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3CCF" w:rsidRPr="00B4181D" w:rsidRDefault="00063CCF" w:rsidP="00063CCF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bookmarkStart w:id="0" w:name="_Toc408371045"/>
      <w:bookmarkStart w:id="1" w:name="_Toc435851905"/>
      <w:r w:rsidRPr="00993671">
        <w:rPr>
          <w:rFonts w:ascii="Arial" w:hAnsi="Arial" w:cs="Arial"/>
          <w:b/>
          <w:sz w:val="24"/>
          <w:szCs w:val="24"/>
        </w:rPr>
        <w:t>3GPP TSG-SA WG1 Meeting #7</w:t>
      </w:r>
      <w:r w:rsidR="000537AE">
        <w:rPr>
          <w:rFonts w:ascii="Arial" w:hAnsi="Arial" w:cs="Arial"/>
          <w:b/>
          <w:sz w:val="24"/>
          <w:szCs w:val="24"/>
        </w:rPr>
        <w:t>5</w:t>
      </w:r>
      <w:r w:rsidRPr="00993671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0537AE">
        <w:rPr>
          <w:rFonts w:ascii="Arial" w:eastAsia="MS Mincho" w:hAnsi="Arial" w:cs="Arial"/>
          <w:b/>
          <w:sz w:val="24"/>
          <w:szCs w:val="24"/>
          <w:lang w:eastAsia="ja-JP"/>
        </w:rPr>
        <w:t>S1-162</w:t>
      </w:r>
      <w:r w:rsidR="00AB4193">
        <w:rPr>
          <w:rFonts w:ascii="Arial" w:eastAsia="MS Mincho" w:hAnsi="Arial" w:cs="Arial"/>
          <w:b/>
          <w:sz w:val="24"/>
          <w:szCs w:val="24"/>
          <w:lang w:eastAsia="ja-JP"/>
        </w:rPr>
        <w:t>094</w:t>
      </w:r>
    </w:p>
    <w:p w:rsidR="00063CCF" w:rsidRPr="00B4181D" w:rsidRDefault="000537AE" w:rsidP="00063CCF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San Francisco, CA</w:t>
      </w:r>
      <w:r w:rsidR="00063CCF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22-26</w:t>
      </w:r>
      <w:r w:rsidR="00063CCF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 xml:space="preserve">August </w:t>
      </w:r>
      <w:r w:rsidR="00063CCF">
        <w:rPr>
          <w:rFonts w:ascii="Arial" w:eastAsia="MS Mincho" w:hAnsi="Arial" w:cs="Arial"/>
          <w:b/>
          <w:sz w:val="24"/>
          <w:szCs w:val="24"/>
          <w:lang w:eastAsia="ja-JP"/>
        </w:rPr>
        <w:t>2016</w:t>
      </w:r>
      <w:r w:rsidR="00063CCF" w:rsidRPr="00B4181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063CCF" w:rsidRPr="00B4181D">
        <w:rPr>
          <w:rFonts w:ascii="Arial" w:eastAsia="MS Mincho" w:hAnsi="Arial" w:cs="Arial"/>
          <w:b/>
          <w:i/>
          <w:color w:val="0070C0"/>
          <w:lang w:eastAsia="ja-JP"/>
        </w:rPr>
        <w:t>(revision of S1-1</w:t>
      </w:r>
      <w:r w:rsidR="00820DF3">
        <w:rPr>
          <w:rFonts w:ascii="Arial" w:eastAsia="MS Mincho" w:hAnsi="Arial" w:cs="Arial"/>
          <w:b/>
          <w:i/>
          <w:color w:val="0070C0"/>
          <w:lang w:eastAsia="ja-JP"/>
        </w:rPr>
        <w:t>6</w:t>
      </w:r>
      <w:r w:rsidR="00063CCF" w:rsidRPr="00B4181D">
        <w:rPr>
          <w:rFonts w:ascii="Arial" w:eastAsia="MS Mincho" w:hAnsi="Arial" w:cs="Arial"/>
          <w:b/>
          <w:i/>
          <w:color w:val="0070C0"/>
          <w:lang w:eastAsia="ja-JP"/>
        </w:rPr>
        <w:t>xxxx)</w:t>
      </w:r>
    </w:p>
    <w:p w:rsidR="00063CCF" w:rsidRPr="006F00CA" w:rsidRDefault="00063CCF" w:rsidP="00063CCF">
      <w:pPr>
        <w:spacing w:after="0"/>
        <w:rPr>
          <w:rFonts w:ascii="Arial" w:hAnsi="Arial"/>
          <w:sz w:val="24"/>
          <w:szCs w:val="24"/>
        </w:rPr>
      </w:pPr>
    </w:p>
    <w:p w:rsidR="00063CCF" w:rsidRPr="006F00CA" w:rsidRDefault="00063CCF" w:rsidP="000537AE">
      <w:pPr>
        <w:tabs>
          <w:tab w:val="left" w:pos="1710"/>
        </w:tabs>
        <w:spacing w:after="0" w:line="360" w:lineRule="auto"/>
        <w:rPr>
          <w:rFonts w:ascii="Arial" w:hAnsi="Arial"/>
          <w:sz w:val="24"/>
          <w:szCs w:val="24"/>
          <w:lang w:eastAsia="zh-CN"/>
        </w:rPr>
      </w:pPr>
      <w:r w:rsidRPr="006F00CA">
        <w:rPr>
          <w:rFonts w:ascii="Arial" w:hAnsi="Arial"/>
          <w:sz w:val="24"/>
          <w:szCs w:val="24"/>
        </w:rPr>
        <w:t>Tit</w:t>
      </w:r>
      <w:r w:rsidR="000537AE">
        <w:rPr>
          <w:rFonts w:ascii="Arial" w:hAnsi="Arial"/>
          <w:sz w:val="24"/>
          <w:szCs w:val="24"/>
        </w:rPr>
        <w:t>le:</w:t>
      </w:r>
      <w:r w:rsidR="000537AE">
        <w:rPr>
          <w:rFonts w:ascii="Arial" w:hAnsi="Arial"/>
          <w:sz w:val="24"/>
          <w:szCs w:val="24"/>
        </w:rPr>
        <w:tab/>
        <w:t>SMARTER</w:t>
      </w:r>
      <w:r w:rsidR="00751DC6">
        <w:rPr>
          <w:rFonts w:ascii="Arial" w:hAnsi="Arial"/>
          <w:sz w:val="24"/>
          <w:szCs w:val="24"/>
        </w:rPr>
        <w:t xml:space="preserve"> </w:t>
      </w:r>
      <w:r w:rsidR="009660F7">
        <w:rPr>
          <w:rFonts w:ascii="Arial" w:hAnsi="Arial"/>
          <w:sz w:val="24"/>
          <w:szCs w:val="24"/>
        </w:rPr>
        <w:t>–</w:t>
      </w:r>
      <w:r w:rsidR="00D100E5">
        <w:rPr>
          <w:rFonts w:ascii="Arial" w:hAnsi="Arial"/>
          <w:sz w:val="24"/>
          <w:szCs w:val="24"/>
        </w:rPr>
        <w:t xml:space="preserve"> </w:t>
      </w:r>
      <w:r w:rsidR="009660F7">
        <w:rPr>
          <w:rFonts w:ascii="Arial" w:hAnsi="Arial"/>
          <w:sz w:val="24"/>
          <w:szCs w:val="24"/>
        </w:rPr>
        <w:t>Multi access technologies</w:t>
      </w:r>
    </w:p>
    <w:p w:rsidR="00063CCF" w:rsidRPr="006F00CA" w:rsidRDefault="00063CCF" w:rsidP="00063CCF">
      <w:pPr>
        <w:spacing w:after="0" w:line="360" w:lineRule="auto"/>
        <w:rPr>
          <w:rFonts w:ascii="Arial" w:hAnsi="Arial"/>
          <w:sz w:val="24"/>
          <w:szCs w:val="24"/>
          <w:lang w:eastAsia="zh-CN"/>
        </w:rPr>
      </w:pPr>
      <w:r w:rsidRPr="006F00CA">
        <w:rPr>
          <w:rFonts w:ascii="Arial" w:hAnsi="Arial"/>
          <w:sz w:val="24"/>
          <w:szCs w:val="24"/>
        </w:rPr>
        <w:t>Agenda Item:</w:t>
      </w:r>
      <w:r w:rsidRPr="006F00CA">
        <w:rPr>
          <w:rFonts w:ascii="Arial" w:hAnsi="Arial"/>
          <w:sz w:val="24"/>
          <w:szCs w:val="24"/>
        </w:rPr>
        <w:tab/>
      </w:r>
      <w:r w:rsidR="00AB4193">
        <w:rPr>
          <w:rFonts w:ascii="Arial" w:hAnsi="Arial"/>
          <w:sz w:val="24"/>
          <w:szCs w:val="24"/>
          <w:lang w:eastAsia="zh-CN"/>
        </w:rPr>
        <w:t>8.1</w:t>
      </w:r>
    </w:p>
    <w:p w:rsidR="00063CCF" w:rsidRPr="006F00CA" w:rsidRDefault="00063CCF" w:rsidP="00063CCF">
      <w:pPr>
        <w:spacing w:after="0" w:line="360" w:lineRule="auto"/>
        <w:rPr>
          <w:rFonts w:ascii="Arial" w:hAnsi="Arial"/>
          <w:sz w:val="24"/>
          <w:szCs w:val="24"/>
          <w:lang w:eastAsia="zh-CN"/>
        </w:rPr>
      </w:pPr>
      <w:r w:rsidRPr="006F00CA">
        <w:rPr>
          <w:rFonts w:ascii="Arial" w:hAnsi="Arial"/>
          <w:sz w:val="24"/>
          <w:szCs w:val="24"/>
        </w:rPr>
        <w:t>Source:</w:t>
      </w:r>
      <w:r w:rsidRPr="006F00CA">
        <w:rPr>
          <w:rFonts w:ascii="Arial" w:hAnsi="Arial"/>
          <w:sz w:val="24"/>
          <w:szCs w:val="24"/>
        </w:rPr>
        <w:tab/>
      </w:r>
      <w:r w:rsidRPr="006F00CA">
        <w:rPr>
          <w:rFonts w:ascii="Arial" w:hAnsi="Arial"/>
          <w:sz w:val="24"/>
          <w:szCs w:val="24"/>
        </w:rPr>
        <w:tab/>
      </w:r>
      <w:r w:rsidRPr="006F00CA">
        <w:rPr>
          <w:rFonts w:ascii="Arial" w:hAnsi="Arial"/>
          <w:sz w:val="24"/>
          <w:szCs w:val="24"/>
        </w:rPr>
        <w:tab/>
      </w:r>
      <w:r>
        <w:rPr>
          <w:rFonts w:ascii="Arial" w:hAnsi="Arial"/>
          <w:sz w:val="24"/>
          <w:szCs w:val="24"/>
        </w:rPr>
        <w:tab/>
      </w:r>
      <w:r w:rsidR="00F53C66">
        <w:rPr>
          <w:rFonts w:ascii="Arial" w:hAnsi="Arial"/>
          <w:sz w:val="24"/>
          <w:szCs w:val="24"/>
        </w:rPr>
        <w:t>Nokia</w:t>
      </w:r>
      <w:r w:rsidR="001B206C" w:rsidRPr="001B206C">
        <w:rPr>
          <w:rFonts w:ascii="Arial" w:hAnsi="Arial"/>
          <w:sz w:val="24"/>
          <w:szCs w:val="24"/>
        </w:rPr>
        <w:t xml:space="preserve">, Alcatel-Lucent </w:t>
      </w:r>
      <w:r w:rsidR="001B206C" w:rsidRPr="001B206C">
        <w:rPr>
          <w:rFonts w:ascii="Arial" w:hAnsi="Arial"/>
          <w:sz w:val="24"/>
          <w:szCs w:val="24"/>
        </w:rPr>
        <w:t>Shanghai Bell</w:t>
      </w:r>
      <w:r w:rsidR="00DC359F">
        <w:rPr>
          <w:rFonts w:ascii="Arial" w:hAnsi="Arial"/>
          <w:sz w:val="24"/>
          <w:szCs w:val="24"/>
        </w:rPr>
        <w:t>, Vodafone</w:t>
      </w:r>
    </w:p>
    <w:p w:rsidR="00063CCF" w:rsidRPr="006F00CA" w:rsidRDefault="00063CCF" w:rsidP="00063CCF">
      <w:pPr>
        <w:spacing w:after="0" w:line="360" w:lineRule="auto"/>
        <w:rPr>
          <w:rFonts w:ascii="Arial" w:hAnsi="Arial"/>
          <w:sz w:val="24"/>
          <w:szCs w:val="24"/>
          <w:lang w:val="en-US" w:eastAsia="zh-CN"/>
        </w:rPr>
      </w:pPr>
      <w:r w:rsidRPr="006F00CA">
        <w:rPr>
          <w:rFonts w:ascii="Arial" w:hAnsi="Arial"/>
          <w:sz w:val="24"/>
          <w:szCs w:val="24"/>
        </w:rPr>
        <w:t>Contact:</w:t>
      </w:r>
      <w:r w:rsidRPr="006F00CA">
        <w:rPr>
          <w:rFonts w:ascii="Arial" w:hAnsi="Arial"/>
          <w:sz w:val="24"/>
          <w:szCs w:val="24"/>
        </w:rPr>
        <w:tab/>
      </w:r>
      <w:r w:rsidRPr="006F00CA">
        <w:rPr>
          <w:rFonts w:ascii="Arial" w:hAnsi="Arial"/>
          <w:sz w:val="24"/>
          <w:szCs w:val="24"/>
        </w:rPr>
        <w:tab/>
      </w:r>
      <w:r w:rsidRPr="006F00CA">
        <w:rPr>
          <w:rFonts w:ascii="Arial" w:hAnsi="Arial"/>
          <w:sz w:val="24"/>
          <w:szCs w:val="24"/>
        </w:rPr>
        <w:tab/>
      </w:r>
      <w:r w:rsidRPr="006F00CA">
        <w:rPr>
          <w:rFonts w:ascii="Arial" w:hAnsi="Arial"/>
          <w:sz w:val="24"/>
          <w:szCs w:val="24"/>
          <w:lang w:eastAsia="zh-CN"/>
        </w:rPr>
        <w:t>Betsy Covell betsy.covell@</w:t>
      </w:r>
      <w:r w:rsidR="009E1549">
        <w:rPr>
          <w:rFonts w:ascii="Arial" w:hAnsi="Arial"/>
          <w:sz w:val="24"/>
          <w:szCs w:val="24"/>
          <w:lang w:eastAsia="zh-CN"/>
        </w:rPr>
        <w:t>nokia</w:t>
      </w:r>
      <w:r w:rsidRPr="006F00CA">
        <w:rPr>
          <w:rFonts w:ascii="Arial" w:hAnsi="Arial"/>
          <w:sz w:val="24"/>
          <w:szCs w:val="24"/>
          <w:lang w:eastAsia="zh-CN"/>
        </w:rPr>
        <w:t>.com</w:t>
      </w:r>
    </w:p>
    <w:p w:rsidR="00063CCF" w:rsidRPr="00B4181D" w:rsidRDefault="00063CCF" w:rsidP="00063C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:rsidR="00F13513" w:rsidRPr="00460955" w:rsidRDefault="00063CCF" w:rsidP="00F13513">
      <w:pPr>
        <w:spacing w:after="200" w:line="276" w:lineRule="auto"/>
        <w:rPr>
          <w:rFonts w:eastAsia="Calibri"/>
          <w:i/>
          <w:sz w:val="24"/>
          <w:szCs w:val="24"/>
          <w:lang w:val="nl-NL"/>
        </w:rPr>
      </w:pPr>
      <w:r w:rsidRPr="006F00CA">
        <w:rPr>
          <w:rFonts w:ascii="Arial" w:eastAsia="Calibri" w:hAnsi="Arial" w:cs="Arial"/>
          <w:i/>
          <w:sz w:val="24"/>
          <w:szCs w:val="24"/>
          <w:lang w:val="nl-NL"/>
        </w:rPr>
        <w:t xml:space="preserve">Abstract: This document </w:t>
      </w:r>
      <w:r>
        <w:rPr>
          <w:rFonts w:ascii="Arial" w:eastAsia="Calibri" w:hAnsi="Arial" w:cs="Arial"/>
          <w:i/>
          <w:sz w:val="24"/>
          <w:szCs w:val="24"/>
          <w:lang w:val="nl-NL"/>
        </w:rPr>
        <w:t xml:space="preserve">proposes </w:t>
      </w:r>
      <w:r w:rsidR="00024E95">
        <w:rPr>
          <w:rFonts w:ascii="Arial" w:eastAsia="Calibri" w:hAnsi="Arial" w:cs="Arial"/>
          <w:i/>
          <w:sz w:val="24"/>
          <w:szCs w:val="24"/>
          <w:lang w:val="nl-NL"/>
        </w:rPr>
        <w:t>t</w:t>
      </w:r>
      <w:r w:rsidR="000537AE">
        <w:rPr>
          <w:rFonts w:ascii="Arial" w:eastAsia="Calibri" w:hAnsi="Arial" w:cs="Arial"/>
          <w:i/>
          <w:sz w:val="24"/>
          <w:szCs w:val="24"/>
          <w:lang w:val="nl-NL"/>
        </w:rPr>
        <w:t xml:space="preserve">ext for </w:t>
      </w:r>
      <w:r w:rsidR="00BC2B21">
        <w:rPr>
          <w:rFonts w:ascii="Arial" w:eastAsia="Calibri" w:hAnsi="Arial" w:cs="Arial"/>
          <w:i/>
          <w:sz w:val="24"/>
          <w:szCs w:val="24"/>
          <w:lang w:val="nl-NL"/>
        </w:rPr>
        <w:t xml:space="preserve">the SMARTER TS </w:t>
      </w:r>
      <w:r w:rsidR="00657F86">
        <w:rPr>
          <w:rFonts w:ascii="Arial" w:eastAsia="Calibri" w:hAnsi="Arial" w:cs="Arial"/>
          <w:i/>
          <w:sz w:val="24"/>
          <w:szCs w:val="24"/>
          <w:lang w:val="nl-NL"/>
        </w:rPr>
        <w:t>m</w:t>
      </w:r>
      <w:r w:rsidR="001A0775">
        <w:rPr>
          <w:rFonts w:ascii="Arial" w:eastAsia="Calibri" w:hAnsi="Arial" w:cs="Arial"/>
          <w:i/>
          <w:sz w:val="24"/>
          <w:szCs w:val="24"/>
          <w:lang w:val="nl-NL"/>
        </w:rPr>
        <w:t xml:space="preserve">ultiple access technologies </w:t>
      </w:r>
      <w:r w:rsidR="00751DC6">
        <w:rPr>
          <w:rFonts w:ascii="Arial" w:eastAsia="Calibri" w:hAnsi="Arial" w:cs="Arial"/>
          <w:i/>
          <w:sz w:val="24"/>
          <w:szCs w:val="24"/>
          <w:lang w:val="nl-NL"/>
        </w:rPr>
        <w:t>aspects</w:t>
      </w:r>
      <w:r w:rsidR="00BC2B21">
        <w:rPr>
          <w:rFonts w:ascii="Arial" w:eastAsia="Calibri" w:hAnsi="Arial" w:cs="Arial"/>
          <w:i/>
          <w:sz w:val="24"/>
          <w:szCs w:val="24"/>
          <w:lang w:val="nl-NL"/>
        </w:rPr>
        <w:t xml:space="preserve">. </w:t>
      </w:r>
      <w:r w:rsidR="00751DC6">
        <w:rPr>
          <w:rFonts w:ascii="Arial" w:eastAsia="Calibri" w:hAnsi="Arial" w:cs="Arial"/>
          <w:i/>
          <w:sz w:val="24"/>
          <w:szCs w:val="24"/>
          <w:lang w:val="nl-NL"/>
        </w:rPr>
        <w:t>The requirements are drawn from the</w:t>
      </w:r>
      <w:r w:rsidR="00EA343E">
        <w:rPr>
          <w:rFonts w:ascii="Arial" w:eastAsia="Calibri" w:hAnsi="Arial" w:cs="Arial"/>
          <w:i/>
          <w:sz w:val="24"/>
          <w:szCs w:val="24"/>
          <w:lang w:val="nl-NL"/>
        </w:rPr>
        <w:t xml:space="preserve"> 4 BB TRs, based on the requirements listed </w:t>
      </w:r>
      <w:r w:rsidR="00EA343E" w:rsidRPr="00460955">
        <w:rPr>
          <w:rFonts w:eastAsia="Calibri"/>
          <w:i/>
          <w:sz w:val="24"/>
          <w:szCs w:val="24"/>
          <w:lang w:val="nl-NL"/>
        </w:rPr>
        <w:t xml:space="preserve">below.  </w:t>
      </w:r>
    </w:p>
    <w:tbl>
      <w:tblPr>
        <w:tblStyle w:val="TableGrid"/>
        <w:tblW w:w="0" w:type="auto"/>
        <w:tblInd w:w="468" w:type="dxa"/>
        <w:tblLook w:val="04A0"/>
      </w:tblPr>
      <w:tblGrid>
        <w:gridCol w:w="1440"/>
        <w:gridCol w:w="4410"/>
        <w:gridCol w:w="3539"/>
      </w:tblGrid>
      <w:tr w:rsidR="00764A9F" w:rsidRPr="00460955" w:rsidTr="00980512">
        <w:tc>
          <w:tcPr>
            <w:tcW w:w="1440" w:type="dxa"/>
          </w:tcPr>
          <w:p w:rsidR="00764A9F" w:rsidRPr="00460955" w:rsidRDefault="00764A9F" w:rsidP="00980512">
            <w:pPr>
              <w:pStyle w:val="Heading3"/>
              <w:keepNext w:val="0"/>
              <w:keepLines w:val="0"/>
              <w:widowControl w:val="0"/>
              <w:ind w:left="0" w:firstLine="0"/>
              <w:jc w:val="center"/>
              <w:rPr>
                <w:rFonts w:ascii="Times New Roman" w:hAnsi="Times New Roman"/>
                <w:sz w:val="20"/>
              </w:rPr>
            </w:pPr>
            <w:r w:rsidRPr="00460955">
              <w:rPr>
                <w:rFonts w:ascii="Times New Roman" w:hAnsi="Times New Roman"/>
                <w:sz w:val="20"/>
              </w:rPr>
              <w:t>CPR</w:t>
            </w:r>
          </w:p>
        </w:tc>
        <w:tc>
          <w:tcPr>
            <w:tcW w:w="4410" w:type="dxa"/>
          </w:tcPr>
          <w:p w:rsidR="00764A9F" w:rsidRPr="00460955" w:rsidRDefault="00764A9F" w:rsidP="00980512">
            <w:pPr>
              <w:pStyle w:val="Heading3"/>
              <w:keepNext w:val="0"/>
              <w:keepLines w:val="0"/>
              <w:widowControl w:val="0"/>
              <w:tabs>
                <w:tab w:val="center" w:pos="2097"/>
                <w:tab w:val="right" w:pos="4194"/>
              </w:tabs>
              <w:ind w:left="0" w:firstLine="0"/>
              <w:rPr>
                <w:rFonts w:ascii="Times New Roman" w:hAnsi="Times New Roman"/>
                <w:sz w:val="20"/>
              </w:rPr>
            </w:pPr>
            <w:r w:rsidRPr="00460955">
              <w:rPr>
                <w:rFonts w:ascii="Times New Roman" w:hAnsi="Times New Roman"/>
                <w:sz w:val="20"/>
              </w:rPr>
              <w:tab/>
              <w:t>Requirement</w:t>
            </w:r>
            <w:r w:rsidRPr="00460955">
              <w:rPr>
                <w:rFonts w:ascii="Times New Roman" w:hAnsi="Times New Roman"/>
                <w:sz w:val="20"/>
              </w:rPr>
              <w:tab/>
            </w:r>
          </w:p>
        </w:tc>
        <w:tc>
          <w:tcPr>
            <w:tcW w:w="3539" w:type="dxa"/>
          </w:tcPr>
          <w:p w:rsidR="00764A9F" w:rsidRPr="00460955" w:rsidRDefault="00764A9F" w:rsidP="00980512">
            <w:pPr>
              <w:pStyle w:val="Heading3"/>
              <w:keepNext w:val="0"/>
              <w:keepLines w:val="0"/>
              <w:widowControl w:val="0"/>
              <w:ind w:left="0" w:firstLine="0"/>
              <w:jc w:val="center"/>
              <w:rPr>
                <w:rFonts w:ascii="Times New Roman" w:hAnsi="Times New Roman"/>
                <w:sz w:val="20"/>
              </w:rPr>
            </w:pPr>
            <w:r w:rsidRPr="00460955">
              <w:rPr>
                <w:rFonts w:ascii="Times New Roman" w:hAnsi="Times New Roman"/>
                <w:sz w:val="20"/>
              </w:rPr>
              <w:t>Comment</w:t>
            </w:r>
          </w:p>
        </w:tc>
      </w:tr>
      <w:tr w:rsidR="00764A9F" w:rsidRPr="00460955" w:rsidTr="00980512">
        <w:tc>
          <w:tcPr>
            <w:tcW w:w="9389" w:type="dxa"/>
            <w:gridSpan w:val="3"/>
          </w:tcPr>
          <w:p w:rsidR="00764A9F" w:rsidRPr="00460955" w:rsidRDefault="00764A9F" w:rsidP="00980512">
            <w:pPr>
              <w:pStyle w:val="Heading3"/>
              <w:keepNext w:val="0"/>
              <w:keepLines w:val="0"/>
              <w:widowControl w:val="0"/>
              <w:ind w:left="0" w:firstLine="0"/>
              <w:jc w:val="center"/>
              <w:rPr>
                <w:rFonts w:ascii="Times New Roman" w:hAnsi="Times New Roman"/>
                <w:sz w:val="20"/>
              </w:rPr>
            </w:pPr>
            <w:r w:rsidRPr="00460955">
              <w:rPr>
                <w:rFonts w:ascii="Times New Roman" w:hAnsi="Times New Roman"/>
                <w:sz w:val="20"/>
              </w:rPr>
              <w:t>From MIOT</w:t>
            </w:r>
          </w:p>
        </w:tc>
      </w:tr>
      <w:tr w:rsidR="00764A9F" w:rsidRPr="00460955" w:rsidTr="00980512">
        <w:tc>
          <w:tcPr>
            <w:tcW w:w="1440" w:type="dxa"/>
          </w:tcPr>
          <w:p w:rsidR="00764A9F" w:rsidRPr="00460955" w:rsidRDefault="00764A9F" w:rsidP="00980512">
            <w:pPr>
              <w:pStyle w:val="Heading3"/>
              <w:keepNext w:val="0"/>
              <w:keepLines w:val="0"/>
              <w:widowControl w:val="0"/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  <w:r w:rsidRPr="00460955">
              <w:rPr>
                <w:rFonts w:ascii="Times New Roman" w:hAnsi="Times New Roman"/>
                <w:sz w:val="16"/>
                <w:szCs w:val="16"/>
              </w:rPr>
              <w:t>[PR.5.2.3-019]</w:t>
            </w:r>
          </w:p>
        </w:tc>
        <w:tc>
          <w:tcPr>
            <w:tcW w:w="4410" w:type="dxa"/>
          </w:tcPr>
          <w:p w:rsidR="00764A9F" w:rsidRPr="00460955" w:rsidRDefault="00764A9F" w:rsidP="00764A9F">
            <w:pPr>
              <w:rPr>
                <w:sz w:val="16"/>
                <w:szCs w:val="16"/>
              </w:rPr>
            </w:pPr>
            <w:r w:rsidRPr="00460955">
              <w:rPr>
                <w:sz w:val="16"/>
                <w:szCs w:val="16"/>
              </w:rPr>
              <w:t>The 3GPP system shall support flexible selection of different RATs (e.g., 3GPP RATs, non-3GPP RATs) to be used for a device.</w:t>
            </w:r>
          </w:p>
        </w:tc>
        <w:tc>
          <w:tcPr>
            <w:tcW w:w="3539" w:type="dxa"/>
          </w:tcPr>
          <w:p w:rsidR="00764A9F" w:rsidRPr="00460955" w:rsidRDefault="00F34AFE" w:rsidP="00114B85">
            <w:pPr>
              <w:pStyle w:val="Heading3"/>
              <w:keepNext w:val="0"/>
              <w:keepLines w:val="0"/>
              <w:widowControl w:val="0"/>
              <w:spacing w:before="0"/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  <w:r w:rsidRPr="00460955">
              <w:rPr>
                <w:rFonts w:ascii="Times New Roman" w:hAnsi="Times New Roman"/>
                <w:sz w:val="16"/>
                <w:szCs w:val="16"/>
              </w:rPr>
              <w:t xml:space="preserve">Merged with </w:t>
            </w:r>
            <w:proofErr w:type="spellStart"/>
            <w:r w:rsidR="00985F4E">
              <w:rPr>
                <w:rFonts w:ascii="Times New Roman" w:hAnsi="Times New Roman"/>
                <w:sz w:val="16"/>
                <w:szCs w:val="16"/>
              </w:rPr>
              <w:t>eMBB</w:t>
            </w:r>
            <w:proofErr w:type="spellEnd"/>
            <w:r w:rsidR="00985F4E">
              <w:rPr>
                <w:rFonts w:ascii="Times New Roman" w:hAnsi="Times New Roman"/>
                <w:sz w:val="16"/>
                <w:szCs w:val="16"/>
              </w:rPr>
              <w:t xml:space="preserve"> [CPR 7-023], </w:t>
            </w:r>
            <w:r w:rsidRPr="00460955">
              <w:rPr>
                <w:rFonts w:ascii="Times New Roman" w:hAnsi="Times New Roman"/>
                <w:sz w:val="16"/>
                <w:szCs w:val="16"/>
              </w:rPr>
              <w:t xml:space="preserve">NEO </w:t>
            </w:r>
            <w:r w:rsidR="00133FA1" w:rsidRPr="00460955">
              <w:rPr>
                <w:rFonts w:ascii="Times New Roman" w:eastAsia="MS Mincho" w:hAnsi="Times New Roman"/>
                <w:sz w:val="16"/>
                <w:szCs w:val="16"/>
                <w:lang w:eastAsia="ja-JP"/>
              </w:rPr>
              <w:t>[PR 5.6.2-018]</w:t>
            </w:r>
            <w:r w:rsidR="00530A70" w:rsidRPr="00460955">
              <w:rPr>
                <w:rFonts w:ascii="Times New Roman" w:eastAsia="MS Mincho" w:hAnsi="Times New Roman"/>
                <w:sz w:val="16"/>
                <w:szCs w:val="16"/>
                <w:lang w:eastAsia="ja-JP"/>
              </w:rPr>
              <w:t>, [PR 5.6.2-019]</w:t>
            </w:r>
          </w:p>
          <w:p w:rsidR="00455643" w:rsidRPr="00455643" w:rsidRDefault="00455643" w:rsidP="00455643">
            <w:pPr>
              <w:rPr>
                <w:sz w:val="16"/>
                <w:szCs w:val="16"/>
              </w:rPr>
            </w:pPr>
            <w:r w:rsidRPr="00455643">
              <w:rPr>
                <w:sz w:val="16"/>
                <w:szCs w:val="16"/>
              </w:rPr>
              <w:t>The 3GPP system shall enable the UE to select the 3GPP or non-3GPP access based on operator policy.</w:t>
            </w:r>
          </w:p>
          <w:p w:rsidR="00764A9F" w:rsidRPr="00460955" w:rsidRDefault="00455643" w:rsidP="00455643">
            <w:pPr>
              <w:rPr>
                <w:sz w:val="16"/>
                <w:szCs w:val="16"/>
              </w:rPr>
            </w:pPr>
            <w:r w:rsidRPr="00455643">
              <w:rPr>
                <w:sz w:val="16"/>
                <w:szCs w:val="16"/>
              </w:rPr>
              <w:t>The 3GPP system shall support steering a UE to select certain 3GPP access network</w:t>
            </w:r>
            <w:r>
              <w:rPr>
                <w:sz w:val="16"/>
                <w:szCs w:val="16"/>
              </w:rPr>
              <w:t>(s)</w:t>
            </w:r>
            <w:r w:rsidRPr="00455643">
              <w:rPr>
                <w:sz w:val="16"/>
                <w:szCs w:val="16"/>
              </w:rPr>
              <w:t xml:space="preserve"> (e.g., 5G, E-UTRAN),</w:t>
            </w:r>
          </w:p>
        </w:tc>
      </w:tr>
      <w:tr w:rsidR="00764A9F" w:rsidRPr="00460955" w:rsidTr="00980512">
        <w:tc>
          <w:tcPr>
            <w:tcW w:w="9389" w:type="dxa"/>
            <w:gridSpan w:val="3"/>
          </w:tcPr>
          <w:p w:rsidR="00764A9F" w:rsidRPr="00460955" w:rsidRDefault="00764A9F" w:rsidP="00764A9F">
            <w:pPr>
              <w:pStyle w:val="Heading3"/>
              <w:keepNext w:val="0"/>
              <w:keepLines w:val="0"/>
              <w:widowControl w:val="0"/>
              <w:ind w:left="0" w:firstLine="0"/>
              <w:jc w:val="center"/>
              <w:rPr>
                <w:rFonts w:ascii="Times New Roman" w:hAnsi="Times New Roman"/>
                <w:sz w:val="20"/>
              </w:rPr>
            </w:pPr>
            <w:r w:rsidRPr="00460955">
              <w:rPr>
                <w:rFonts w:ascii="Times New Roman" w:hAnsi="Times New Roman"/>
                <w:sz w:val="20"/>
              </w:rPr>
              <w:t xml:space="preserve">From CRIC </w:t>
            </w:r>
          </w:p>
        </w:tc>
      </w:tr>
      <w:tr w:rsidR="00764A9F" w:rsidRPr="00460955" w:rsidTr="00764A9F">
        <w:trPr>
          <w:trHeight w:val="486"/>
        </w:trPr>
        <w:tc>
          <w:tcPr>
            <w:tcW w:w="1440" w:type="dxa"/>
          </w:tcPr>
          <w:p w:rsidR="00764A9F" w:rsidRPr="00460955" w:rsidRDefault="00764A9F" w:rsidP="00980512">
            <w:pPr>
              <w:pStyle w:val="Heading3"/>
              <w:keepNext w:val="0"/>
              <w:keepLines w:val="0"/>
              <w:widowControl w:val="0"/>
              <w:ind w:left="0"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60955">
              <w:rPr>
                <w:rFonts w:ascii="Times New Roman" w:hAnsi="Times New Roman"/>
                <w:sz w:val="16"/>
                <w:szCs w:val="16"/>
              </w:rPr>
              <w:t>[CPR 7.7-006]</w:t>
            </w:r>
          </w:p>
        </w:tc>
        <w:tc>
          <w:tcPr>
            <w:tcW w:w="4410" w:type="dxa"/>
          </w:tcPr>
          <w:p w:rsidR="00764A9F" w:rsidRPr="00460955" w:rsidRDefault="00764A9F" w:rsidP="0058080B">
            <w:pPr>
              <w:rPr>
                <w:sz w:val="16"/>
                <w:szCs w:val="16"/>
              </w:rPr>
            </w:pPr>
            <w:r w:rsidRPr="00460955">
              <w:rPr>
                <w:sz w:val="16"/>
                <w:szCs w:val="16"/>
              </w:rPr>
              <w:t>The 3GPP system shall support connectivity using satellite access.</w:t>
            </w:r>
          </w:p>
        </w:tc>
        <w:tc>
          <w:tcPr>
            <w:tcW w:w="3539" w:type="dxa"/>
          </w:tcPr>
          <w:p w:rsidR="00764A9F" w:rsidRPr="00460955" w:rsidRDefault="00A33007" w:rsidP="00114B8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Covered by NEO </w:t>
            </w:r>
            <w:r w:rsidRPr="00D55D71">
              <w:rPr>
                <w:sz w:val="16"/>
                <w:szCs w:val="16"/>
              </w:rPr>
              <w:t>[PR 5.6.2-02</w:t>
            </w:r>
            <w:r>
              <w:rPr>
                <w:sz w:val="16"/>
                <w:szCs w:val="16"/>
                <w:lang w:eastAsia="zh-CN"/>
              </w:rPr>
              <w:t>6</w:t>
            </w:r>
            <w:r w:rsidRPr="00D55D71">
              <w:rPr>
                <w:sz w:val="16"/>
                <w:szCs w:val="16"/>
              </w:rPr>
              <w:t>]</w:t>
            </w:r>
          </w:p>
        </w:tc>
      </w:tr>
      <w:tr w:rsidR="00764A9F" w:rsidRPr="00460955" w:rsidTr="00764A9F">
        <w:trPr>
          <w:trHeight w:val="485"/>
        </w:trPr>
        <w:tc>
          <w:tcPr>
            <w:tcW w:w="1440" w:type="dxa"/>
          </w:tcPr>
          <w:p w:rsidR="00764A9F" w:rsidRPr="00460955" w:rsidRDefault="00764A9F" w:rsidP="00980512">
            <w:pPr>
              <w:pStyle w:val="Heading3"/>
              <w:keepNext w:val="0"/>
              <w:keepLines w:val="0"/>
              <w:widowControl w:val="0"/>
              <w:ind w:left="0"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60955">
              <w:rPr>
                <w:rFonts w:ascii="Times New Roman" w:hAnsi="Times New Roman"/>
                <w:sz w:val="16"/>
                <w:szCs w:val="16"/>
              </w:rPr>
              <w:t>[CPR 7.7-020]</w:t>
            </w:r>
          </w:p>
        </w:tc>
        <w:tc>
          <w:tcPr>
            <w:tcW w:w="4410" w:type="dxa"/>
          </w:tcPr>
          <w:p w:rsidR="00764A9F" w:rsidRPr="00460955" w:rsidRDefault="00764A9F" w:rsidP="0058080B">
            <w:pPr>
              <w:rPr>
                <w:sz w:val="16"/>
                <w:szCs w:val="16"/>
              </w:rPr>
            </w:pPr>
            <w:r w:rsidRPr="00460955">
              <w:rPr>
                <w:sz w:val="16"/>
                <w:szCs w:val="16"/>
              </w:rPr>
              <w:t>The 3GPP system shall support alternative access technologies (e.g., satellite) to increase availability and coverage.</w:t>
            </w:r>
          </w:p>
        </w:tc>
        <w:tc>
          <w:tcPr>
            <w:tcW w:w="3539" w:type="dxa"/>
          </w:tcPr>
          <w:p w:rsidR="00764A9F" w:rsidRPr="00460955" w:rsidRDefault="00A33007" w:rsidP="00764A9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Covered by NEO </w:t>
            </w:r>
            <w:r w:rsidRPr="00D55D71">
              <w:rPr>
                <w:sz w:val="16"/>
                <w:szCs w:val="16"/>
              </w:rPr>
              <w:t>[PR 5.6.2-02</w:t>
            </w:r>
            <w:r>
              <w:rPr>
                <w:sz w:val="16"/>
                <w:szCs w:val="16"/>
                <w:lang w:eastAsia="zh-CN"/>
              </w:rPr>
              <w:t>6</w:t>
            </w:r>
            <w:r w:rsidRPr="00D55D71">
              <w:rPr>
                <w:sz w:val="16"/>
                <w:szCs w:val="16"/>
              </w:rPr>
              <w:t>]</w:t>
            </w:r>
          </w:p>
        </w:tc>
      </w:tr>
      <w:tr w:rsidR="00D55D71" w:rsidRPr="00460955" w:rsidTr="00764A9F">
        <w:trPr>
          <w:trHeight w:val="485"/>
        </w:trPr>
        <w:tc>
          <w:tcPr>
            <w:tcW w:w="1440" w:type="dxa"/>
          </w:tcPr>
          <w:p w:rsidR="00D55D71" w:rsidRPr="00D55D71" w:rsidRDefault="00D55D71" w:rsidP="00980512">
            <w:pPr>
              <w:pStyle w:val="Heading3"/>
              <w:keepNext w:val="0"/>
              <w:keepLines w:val="0"/>
              <w:widowControl w:val="0"/>
              <w:ind w:left="0"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55D71">
              <w:rPr>
                <w:rFonts w:ascii="Times New Roman" w:hAnsi="Times New Roman"/>
                <w:sz w:val="16"/>
                <w:szCs w:val="16"/>
              </w:rPr>
              <w:t>[CPR 7.7-005]</w:t>
            </w:r>
          </w:p>
        </w:tc>
        <w:tc>
          <w:tcPr>
            <w:tcW w:w="4410" w:type="dxa"/>
          </w:tcPr>
          <w:p w:rsidR="00D55D71" w:rsidRPr="00D55D71" w:rsidRDefault="00D55D71" w:rsidP="00D55D71">
            <w:pPr>
              <w:rPr>
                <w:sz w:val="16"/>
                <w:szCs w:val="16"/>
              </w:rPr>
            </w:pPr>
            <w:r w:rsidRPr="00D55D71">
              <w:rPr>
                <w:sz w:val="16"/>
                <w:szCs w:val="16"/>
              </w:rPr>
              <w:t>[CPR 7.7-005] The 3GPP system shall support service continuity.</w:t>
            </w:r>
          </w:p>
          <w:p w:rsidR="00D55D71" w:rsidRPr="00D55D71" w:rsidRDefault="00D55D71" w:rsidP="0058080B">
            <w:pPr>
              <w:rPr>
                <w:sz w:val="16"/>
                <w:szCs w:val="16"/>
              </w:rPr>
            </w:pPr>
          </w:p>
        </w:tc>
        <w:tc>
          <w:tcPr>
            <w:tcW w:w="3539" w:type="dxa"/>
          </w:tcPr>
          <w:p w:rsidR="00D55D71" w:rsidRPr="00D55D71" w:rsidRDefault="00D55D71" w:rsidP="00764A9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Covered by the specific service continuity requirements. </w:t>
            </w:r>
          </w:p>
        </w:tc>
      </w:tr>
      <w:tr w:rsidR="00D55D71" w:rsidRPr="00460955" w:rsidTr="00764A9F">
        <w:trPr>
          <w:trHeight w:val="485"/>
        </w:trPr>
        <w:tc>
          <w:tcPr>
            <w:tcW w:w="1440" w:type="dxa"/>
          </w:tcPr>
          <w:p w:rsidR="00D55D71" w:rsidRPr="00D55D71" w:rsidRDefault="00D55D71" w:rsidP="00980512">
            <w:pPr>
              <w:pStyle w:val="Heading3"/>
              <w:keepNext w:val="0"/>
              <w:keepLines w:val="0"/>
              <w:widowControl w:val="0"/>
              <w:ind w:left="0"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55D71">
              <w:rPr>
                <w:rFonts w:ascii="Times New Roman" w:hAnsi="Times New Roman"/>
                <w:sz w:val="16"/>
                <w:szCs w:val="16"/>
              </w:rPr>
              <w:t>[CPR 7.7-007]</w:t>
            </w:r>
          </w:p>
        </w:tc>
        <w:tc>
          <w:tcPr>
            <w:tcW w:w="4410" w:type="dxa"/>
          </w:tcPr>
          <w:p w:rsidR="00D55D71" w:rsidRPr="00D55D71" w:rsidRDefault="00D55D71" w:rsidP="00D55D71">
            <w:pPr>
              <w:rPr>
                <w:sz w:val="16"/>
                <w:szCs w:val="16"/>
              </w:rPr>
            </w:pPr>
            <w:r w:rsidRPr="00D55D71">
              <w:rPr>
                <w:sz w:val="16"/>
                <w:szCs w:val="16"/>
              </w:rPr>
              <w:t>The 3GPP system shall support service continuity when the user terminal switches between satellite and terrestrial access.</w:t>
            </w:r>
          </w:p>
        </w:tc>
        <w:tc>
          <w:tcPr>
            <w:tcW w:w="3539" w:type="dxa"/>
          </w:tcPr>
          <w:p w:rsidR="00D55D71" w:rsidRDefault="00A33007" w:rsidP="00764A9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Covered by </w:t>
            </w:r>
            <w:r w:rsidR="009D4DEA">
              <w:rPr>
                <w:sz w:val="16"/>
                <w:szCs w:val="16"/>
              </w:rPr>
              <w:t xml:space="preserve">NEO </w:t>
            </w:r>
            <w:r w:rsidR="00D55D71" w:rsidRPr="00D55D71">
              <w:rPr>
                <w:sz w:val="16"/>
                <w:szCs w:val="16"/>
              </w:rPr>
              <w:t>[PR 5.6.2-02</w:t>
            </w:r>
            <w:r w:rsidR="00D55D71" w:rsidRPr="00D55D71">
              <w:rPr>
                <w:sz w:val="16"/>
                <w:szCs w:val="16"/>
                <w:lang w:eastAsia="zh-CN"/>
              </w:rPr>
              <w:t>8</w:t>
            </w:r>
            <w:r w:rsidR="00D55D71" w:rsidRPr="00D55D71">
              <w:rPr>
                <w:sz w:val="16"/>
                <w:szCs w:val="16"/>
              </w:rPr>
              <w:t>]</w:t>
            </w:r>
          </w:p>
          <w:p w:rsidR="00D55D71" w:rsidRPr="00D55D71" w:rsidRDefault="00D55D71" w:rsidP="00D55D71">
            <w:pPr>
              <w:rPr>
                <w:sz w:val="16"/>
                <w:szCs w:val="16"/>
              </w:rPr>
            </w:pPr>
          </w:p>
        </w:tc>
      </w:tr>
      <w:tr w:rsidR="00764A9F" w:rsidRPr="00460955" w:rsidTr="00980512">
        <w:tc>
          <w:tcPr>
            <w:tcW w:w="9389" w:type="dxa"/>
            <w:gridSpan w:val="3"/>
          </w:tcPr>
          <w:p w:rsidR="00764A9F" w:rsidRPr="00460955" w:rsidRDefault="00764A9F" w:rsidP="00980512">
            <w:pPr>
              <w:pStyle w:val="Heading3"/>
              <w:keepNext w:val="0"/>
              <w:keepLines w:val="0"/>
              <w:widowControl w:val="0"/>
              <w:ind w:left="0" w:firstLine="0"/>
              <w:jc w:val="center"/>
              <w:rPr>
                <w:rFonts w:ascii="Times New Roman" w:hAnsi="Times New Roman"/>
                <w:sz w:val="20"/>
              </w:rPr>
            </w:pPr>
            <w:r w:rsidRPr="00460955">
              <w:rPr>
                <w:rFonts w:ascii="Times New Roman" w:hAnsi="Times New Roman"/>
                <w:sz w:val="20"/>
              </w:rPr>
              <w:t xml:space="preserve">From </w:t>
            </w:r>
            <w:proofErr w:type="spellStart"/>
            <w:r w:rsidRPr="00460955">
              <w:rPr>
                <w:rFonts w:ascii="Times New Roman" w:hAnsi="Times New Roman"/>
                <w:sz w:val="20"/>
              </w:rPr>
              <w:t>eMBB</w:t>
            </w:r>
            <w:proofErr w:type="spellEnd"/>
          </w:p>
        </w:tc>
      </w:tr>
      <w:tr w:rsidR="00B976A8" w:rsidRPr="00460955" w:rsidTr="00980512">
        <w:tc>
          <w:tcPr>
            <w:tcW w:w="1440" w:type="dxa"/>
          </w:tcPr>
          <w:p w:rsidR="00B976A8" w:rsidRPr="00460955" w:rsidRDefault="00B976A8" w:rsidP="00980512">
            <w:pPr>
              <w:pStyle w:val="Heading3"/>
              <w:keepNext w:val="0"/>
              <w:keepLines w:val="0"/>
              <w:widowControl w:val="0"/>
              <w:ind w:left="0" w:firstLine="0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 w:rsidRPr="00B976A8">
              <w:rPr>
                <w:sz w:val="16"/>
                <w:szCs w:val="16"/>
                <w:lang w:eastAsia="zh-CN"/>
              </w:rPr>
              <w:t>[CPR-7-017]</w:t>
            </w:r>
          </w:p>
        </w:tc>
        <w:tc>
          <w:tcPr>
            <w:tcW w:w="4410" w:type="dxa"/>
          </w:tcPr>
          <w:p w:rsidR="00B976A8" w:rsidRPr="00460955" w:rsidRDefault="00B976A8" w:rsidP="00980512">
            <w:pPr>
              <w:widowControl w:val="0"/>
              <w:rPr>
                <w:sz w:val="16"/>
                <w:szCs w:val="16"/>
                <w:lang w:eastAsia="zh-CN"/>
              </w:rPr>
            </w:pPr>
            <w:r w:rsidRPr="00B976A8">
              <w:rPr>
                <w:sz w:val="16"/>
                <w:szCs w:val="16"/>
                <w:lang w:eastAsia="zh-CN"/>
              </w:rPr>
              <w:t xml:space="preserve">]The 3GPP system shall be able to deliver the aggregate throughput with any traffic type, of the </w:t>
            </w:r>
            <w:proofErr w:type="spellStart"/>
            <w:r w:rsidRPr="00B976A8">
              <w:rPr>
                <w:sz w:val="16"/>
                <w:szCs w:val="16"/>
                <w:lang w:eastAsia="zh-CN"/>
              </w:rPr>
              <w:t>FTTx</w:t>
            </w:r>
            <w:proofErr w:type="spellEnd"/>
            <w:r w:rsidRPr="00B976A8">
              <w:rPr>
                <w:sz w:val="16"/>
                <w:szCs w:val="16"/>
                <w:lang w:eastAsia="zh-CN"/>
              </w:rPr>
              <w:t>/</w:t>
            </w:r>
            <w:proofErr w:type="spellStart"/>
            <w:r w:rsidRPr="00B976A8">
              <w:rPr>
                <w:sz w:val="16"/>
                <w:szCs w:val="16"/>
                <w:lang w:eastAsia="zh-CN"/>
              </w:rPr>
              <w:t>xDSL</w:t>
            </w:r>
            <w:proofErr w:type="spellEnd"/>
            <w:r w:rsidRPr="00B976A8">
              <w:rPr>
                <w:sz w:val="16"/>
                <w:szCs w:val="16"/>
                <w:lang w:eastAsia="zh-CN"/>
              </w:rPr>
              <w:t xml:space="preserve"> and Next Generation Radio access in both UL and DL directions to all traffic types and 3rd party applications, with very high reliability, very high availability.</w:t>
            </w:r>
          </w:p>
        </w:tc>
        <w:tc>
          <w:tcPr>
            <w:tcW w:w="3539" w:type="dxa"/>
          </w:tcPr>
          <w:p w:rsidR="00B976A8" w:rsidRPr="00985F4E" w:rsidRDefault="00B976A8" w:rsidP="00114B85">
            <w:pPr>
              <w:pStyle w:val="Heading3"/>
              <w:keepNext w:val="0"/>
              <w:keepLines w:val="0"/>
              <w:widowControl w:val="0"/>
              <w:spacing w:before="0"/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Covered by other requirements.</w:t>
            </w:r>
            <w:proofErr w:type="gramEnd"/>
          </w:p>
        </w:tc>
      </w:tr>
      <w:tr w:rsidR="00764A9F" w:rsidRPr="00460955" w:rsidTr="00980512">
        <w:tc>
          <w:tcPr>
            <w:tcW w:w="1440" w:type="dxa"/>
          </w:tcPr>
          <w:p w:rsidR="00764A9F" w:rsidRPr="00460955" w:rsidRDefault="00764A9F" w:rsidP="00980512">
            <w:pPr>
              <w:pStyle w:val="Heading3"/>
              <w:keepNext w:val="0"/>
              <w:keepLines w:val="0"/>
              <w:widowControl w:val="0"/>
              <w:ind w:left="0" w:firstLine="0"/>
              <w:rPr>
                <w:rFonts w:ascii="Times New Roman" w:hAnsi="Times New Roman"/>
              </w:rPr>
            </w:pPr>
            <w:r w:rsidRPr="00460955">
              <w:rPr>
                <w:rFonts w:ascii="Times New Roman" w:hAnsi="Times New Roman"/>
                <w:sz w:val="16"/>
                <w:szCs w:val="16"/>
                <w:lang w:eastAsia="zh-CN"/>
              </w:rPr>
              <w:t>[CPR-7-018]</w:t>
            </w:r>
          </w:p>
        </w:tc>
        <w:tc>
          <w:tcPr>
            <w:tcW w:w="4410" w:type="dxa"/>
          </w:tcPr>
          <w:p w:rsidR="00764A9F" w:rsidRPr="00460955" w:rsidRDefault="00764A9F" w:rsidP="00980512">
            <w:pPr>
              <w:widowControl w:val="0"/>
              <w:rPr>
                <w:rFonts w:eastAsia="PMingLiU"/>
                <w:sz w:val="16"/>
                <w:szCs w:val="16"/>
                <w:lang w:eastAsia="zh-TW"/>
              </w:rPr>
            </w:pPr>
            <w:r w:rsidRPr="00460955">
              <w:rPr>
                <w:sz w:val="16"/>
                <w:szCs w:val="16"/>
                <w:lang w:eastAsia="zh-CN"/>
              </w:rPr>
              <w:t>[</w:t>
            </w:r>
            <w:r w:rsidRPr="00460955">
              <w:rPr>
                <w:sz w:val="16"/>
                <w:szCs w:val="16"/>
              </w:rPr>
              <w:t>The 3GPP system shall support the use of common user equipment (e.g. router hub at customer premises) that support Next Generation Radio and fixed broadband access.</w:t>
            </w:r>
          </w:p>
        </w:tc>
        <w:tc>
          <w:tcPr>
            <w:tcW w:w="3539" w:type="dxa"/>
          </w:tcPr>
          <w:p w:rsidR="00764A9F" w:rsidRPr="00985F4E" w:rsidRDefault="00985F4E" w:rsidP="00114B85">
            <w:pPr>
              <w:pStyle w:val="Heading3"/>
              <w:keepNext w:val="0"/>
              <w:keepLines w:val="0"/>
              <w:widowControl w:val="0"/>
              <w:spacing w:before="0"/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  <w:r w:rsidRPr="00985F4E">
              <w:rPr>
                <w:rFonts w:ascii="Times New Roman" w:hAnsi="Times New Roman"/>
                <w:sz w:val="16"/>
                <w:szCs w:val="16"/>
              </w:rPr>
              <w:t xml:space="preserve">Merged with </w:t>
            </w:r>
            <w:proofErr w:type="spellStart"/>
            <w:r w:rsidRPr="00985F4E">
              <w:rPr>
                <w:rFonts w:ascii="Times New Roman" w:hAnsi="Times New Roman"/>
                <w:sz w:val="16"/>
                <w:szCs w:val="16"/>
              </w:rPr>
              <w:t>eMBB</w:t>
            </w:r>
            <w:proofErr w:type="spellEnd"/>
            <w:r w:rsidRPr="00985F4E">
              <w:rPr>
                <w:rFonts w:ascii="Times New Roman" w:hAnsi="Times New Roman"/>
                <w:sz w:val="16"/>
                <w:szCs w:val="16"/>
              </w:rPr>
              <w:t xml:space="preserve"> [CPR 7-022] as</w:t>
            </w:r>
          </w:p>
          <w:p w:rsidR="00422445" w:rsidRDefault="00985F4E" w:rsidP="00422445">
            <w:pPr>
              <w:rPr>
                <w:noProof/>
                <w:sz w:val="16"/>
                <w:szCs w:val="16"/>
              </w:rPr>
            </w:pPr>
            <w:r w:rsidRPr="00985F4E">
              <w:rPr>
                <w:sz w:val="16"/>
                <w:szCs w:val="16"/>
              </w:rPr>
              <w:t xml:space="preserve">The 3GPP system shall support </w:t>
            </w:r>
            <w:r w:rsidR="00D64687">
              <w:rPr>
                <w:sz w:val="16"/>
                <w:szCs w:val="16"/>
              </w:rPr>
              <w:t xml:space="preserve">CPE </w:t>
            </w:r>
            <w:r w:rsidRPr="00985F4E">
              <w:rPr>
                <w:sz w:val="16"/>
                <w:szCs w:val="16"/>
              </w:rPr>
              <w:t xml:space="preserve">(e.g., </w:t>
            </w:r>
            <w:r w:rsidR="000E55CB">
              <w:rPr>
                <w:sz w:val="16"/>
                <w:szCs w:val="16"/>
              </w:rPr>
              <w:t>small cell</w:t>
            </w:r>
            <w:r w:rsidRPr="00985F4E">
              <w:rPr>
                <w:sz w:val="16"/>
                <w:szCs w:val="16"/>
              </w:rPr>
              <w:t xml:space="preserve">, router hub) that support multiple access types (e.g., 5G </w:t>
            </w:r>
            <w:proofErr w:type="gramStart"/>
            <w:r w:rsidRPr="00985F4E">
              <w:rPr>
                <w:sz w:val="16"/>
                <w:szCs w:val="16"/>
              </w:rPr>
              <w:t>RAT</w:t>
            </w:r>
            <w:proofErr w:type="gramEnd"/>
            <w:r w:rsidRPr="00985F4E">
              <w:rPr>
                <w:sz w:val="16"/>
                <w:szCs w:val="16"/>
              </w:rPr>
              <w:t xml:space="preserve">, </w:t>
            </w:r>
            <w:proofErr w:type="spellStart"/>
            <w:r w:rsidRPr="00985F4E">
              <w:rPr>
                <w:sz w:val="16"/>
                <w:szCs w:val="16"/>
              </w:rPr>
              <w:t>wi-fi</w:t>
            </w:r>
            <w:proofErr w:type="spellEnd"/>
            <w:r w:rsidRPr="00985F4E">
              <w:rPr>
                <w:sz w:val="16"/>
                <w:szCs w:val="16"/>
              </w:rPr>
              <w:t>, fixed broadband).</w:t>
            </w:r>
          </w:p>
        </w:tc>
      </w:tr>
      <w:tr w:rsidR="00764A9F" w:rsidRPr="00460955" w:rsidTr="00980512">
        <w:tc>
          <w:tcPr>
            <w:tcW w:w="1440" w:type="dxa"/>
          </w:tcPr>
          <w:p w:rsidR="00764A9F" w:rsidRPr="00460955" w:rsidRDefault="00764A9F" w:rsidP="00980512">
            <w:pPr>
              <w:pStyle w:val="Heading3"/>
              <w:keepNext w:val="0"/>
              <w:keepLines w:val="0"/>
              <w:widowControl w:val="0"/>
              <w:ind w:left="0" w:firstLine="0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 w:rsidRPr="00460955">
              <w:rPr>
                <w:rFonts w:ascii="Times New Roman" w:hAnsi="Times New Roman"/>
                <w:sz w:val="16"/>
                <w:szCs w:val="16"/>
                <w:lang w:eastAsia="zh-CN"/>
              </w:rPr>
              <w:t>[CPR-7-019]</w:t>
            </w:r>
          </w:p>
        </w:tc>
        <w:tc>
          <w:tcPr>
            <w:tcW w:w="4410" w:type="dxa"/>
          </w:tcPr>
          <w:p w:rsidR="00764A9F" w:rsidRPr="00460955" w:rsidRDefault="00764A9F" w:rsidP="00980512">
            <w:pPr>
              <w:widowControl w:val="0"/>
              <w:rPr>
                <w:sz w:val="16"/>
                <w:szCs w:val="16"/>
                <w:lang w:eastAsia="zh-CN"/>
              </w:rPr>
            </w:pPr>
            <w:r w:rsidRPr="00460955">
              <w:rPr>
                <w:sz w:val="16"/>
                <w:szCs w:val="16"/>
              </w:rPr>
              <w:t>The 3GPP system shall support dynamic and static network address allocation to the common user equipment over Next Generation Radio and fixed broadband access.</w:t>
            </w:r>
          </w:p>
        </w:tc>
        <w:tc>
          <w:tcPr>
            <w:tcW w:w="3539" w:type="dxa"/>
          </w:tcPr>
          <w:p w:rsidR="00764A9F" w:rsidRPr="00985F4E" w:rsidRDefault="00114B85" w:rsidP="00114B85">
            <w:pPr>
              <w:pStyle w:val="Heading3"/>
              <w:keepNext w:val="0"/>
              <w:keepLines w:val="0"/>
              <w:widowControl w:val="0"/>
              <w:spacing w:before="0"/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  <w:proofErr w:type="gramStart"/>
            <w:r w:rsidRPr="00985F4E">
              <w:rPr>
                <w:rFonts w:ascii="Times New Roman" w:hAnsi="Times New Roman"/>
                <w:sz w:val="16"/>
                <w:szCs w:val="16"/>
              </w:rPr>
              <w:t>Clarified the wording.</w:t>
            </w:r>
            <w:proofErr w:type="gramEnd"/>
          </w:p>
          <w:p w:rsidR="00114B85" w:rsidRPr="00985F4E" w:rsidRDefault="00114B85" w:rsidP="00114B85">
            <w:pPr>
              <w:rPr>
                <w:sz w:val="16"/>
                <w:szCs w:val="16"/>
              </w:rPr>
            </w:pPr>
            <w:r w:rsidRPr="00985F4E">
              <w:rPr>
                <w:sz w:val="16"/>
                <w:szCs w:val="16"/>
              </w:rPr>
              <w:t>The 3GPP system shall support dynamic and static network address allocation.</w:t>
            </w:r>
          </w:p>
        </w:tc>
      </w:tr>
      <w:tr w:rsidR="00764A9F" w:rsidRPr="00460955" w:rsidTr="00980512">
        <w:tc>
          <w:tcPr>
            <w:tcW w:w="1440" w:type="dxa"/>
          </w:tcPr>
          <w:p w:rsidR="00764A9F" w:rsidRPr="00460955" w:rsidRDefault="00764A9F" w:rsidP="00980512">
            <w:pPr>
              <w:pStyle w:val="Heading3"/>
              <w:keepNext w:val="0"/>
              <w:keepLines w:val="0"/>
              <w:widowControl w:val="0"/>
              <w:ind w:left="0" w:firstLine="0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 w:rsidRPr="00460955">
              <w:rPr>
                <w:rFonts w:ascii="Times New Roman" w:hAnsi="Times New Roman"/>
                <w:sz w:val="16"/>
                <w:szCs w:val="16"/>
                <w:lang w:eastAsia="zh-CN"/>
              </w:rPr>
              <w:lastRenderedPageBreak/>
              <w:t>[CPR-7-022]</w:t>
            </w:r>
          </w:p>
        </w:tc>
        <w:tc>
          <w:tcPr>
            <w:tcW w:w="4410" w:type="dxa"/>
          </w:tcPr>
          <w:p w:rsidR="00764A9F" w:rsidRPr="00460955" w:rsidRDefault="00764A9F" w:rsidP="00980512">
            <w:pPr>
              <w:widowControl w:val="0"/>
              <w:rPr>
                <w:sz w:val="16"/>
                <w:szCs w:val="16"/>
                <w:lang w:eastAsia="zh-CN"/>
              </w:rPr>
            </w:pPr>
            <w:r w:rsidRPr="00460955">
              <w:rPr>
                <w:sz w:val="16"/>
                <w:szCs w:val="16"/>
              </w:rPr>
              <w:t xml:space="preserve">The 3GPP system shall support use of common user equipment (e.g. </w:t>
            </w:r>
            <w:proofErr w:type="spellStart"/>
            <w:r w:rsidRPr="00460955">
              <w:rPr>
                <w:sz w:val="16"/>
                <w:szCs w:val="16"/>
              </w:rPr>
              <w:t>Femtocell</w:t>
            </w:r>
            <w:proofErr w:type="spellEnd"/>
            <w:r w:rsidRPr="00460955">
              <w:rPr>
                <w:sz w:val="16"/>
                <w:szCs w:val="16"/>
              </w:rPr>
              <w:t xml:space="preserve"> at customer premises) that supports Next Generation Radio, </w:t>
            </w:r>
            <w:proofErr w:type="spellStart"/>
            <w:r w:rsidRPr="00460955">
              <w:rPr>
                <w:sz w:val="16"/>
                <w:szCs w:val="16"/>
              </w:rPr>
              <w:t>WiFi</w:t>
            </w:r>
            <w:proofErr w:type="spellEnd"/>
            <w:r w:rsidRPr="00460955">
              <w:rPr>
                <w:sz w:val="16"/>
                <w:szCs w:val="16"/>
              </w:rPr>
              <w:t xml:space="preserve"> and fixed broadband access.</w:t>
            </w:r>
          </w:p>
        </w:tc>
        <w:tc>
          <w:tcPr>
            <w:tcW w:w="3539" w:type="dxa"/>
          </w:tcPr>
          <w:p w:rsidR="00764A9F" w:rsidRPr="00985F4E" w:rsidRDefault="00985F4E" w:rsidP="00114B85">
            <w:pPr>
              <w:pStyle w:val="Heading3"/>
              <w:keepNext w:val="0"/>
              <w:keepLines w:val="0"/>
              <w:widowControl w:val="0"/>
              <w:spacing w:before="0"/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  <w:r w:rsidRPr="00985F4E">
              <w:rPr>
                <w:rFonts w:ascii="Times New Roman" w:hAnsi="Times New Roman"/>
                <w:sz w:val="16"/>
                <w:szCs w:val="16"/>
              </w:rPr>
              <w:t xml:space="preserve">Merged with </w:t>
            </w:r>
            <w:proofErr w:type="spellStart"/>
            <w:r w:rsidRPr="00985F4E">
              <w:rPr>
                <w:rFonts w:ascii="Times New Roman" w:hAnsi="Times New Roman"/>
                <w:sz w:val="16"/>
                <w:szCs w:val="16"/>
              </w:rPr>
              <w:t>eMBB</w:t>
            </w:r>
            <w:proofErr w:type="spellEnd"/>
            <w:r w:rsidRPr="00985F4E">
              <w:rPr>
                <w:rFonts w:ascii="Times New Roman" w:hAnsi="Times New Roman"/>
                <w:sz w:val="16"/>
                <w:szCs w:val="16"/>
              </w:rPr>
              <w:t xml:space="preserve"> [CPR 7-018]</w:t>
            </w:r>
          </w:p>
        </w:tc>
      </w:tr>
      <w:tr w:rsidR="00764A9F" w:rsidRPr="00460955" w:rsidTr="00980512">
        <w:tc>
          <w:tcPr>
            <w:tcW w:w="1440" w:type="dxa"/>
          </w:tcPr>
          <w:p w:rsidR="00764A9F" w:rsidRPr="00D55D71" w:rsidRDefault="00764A9F" w:rsidP="00980512">
            <w:pPr>
              <w:pStyle w:val="Heading3"/>
              <w:keepNext w:val="0"/>
              <w:keepLines w:val="0"/>
              <w:widowControl w:val="0"/>
              <w:ind w:left="0" w:firstLine="0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 w:rsidRPr="00D55D71">
              <w:rPr>
                <w:rFonts w:ascii="Times New Roman" w:hAnsi="Times New Roman"/>
                <w:sz w:val="16"/>
                <w:szCs w:val="16"/>
                <w:lang w:eastAsia="zh-CN"/>
              </w:rPr>
              <w:t>[CPR-7-023]</w:t>
            </w:r>
          </w:p>
        </w:tc>
        <w:tc>
          <w:tcPr>
            <w:tcW w:w="4410" w:type="dxa"/>
          </w:tcPr>
          <w:p w:rsidR="00764A9F" w:rsidRPr="00D55D71" w:rsidRDefault="00764A9F" w:rsidP="00980512">
            <w:pPr>
              <w:widowControl w:val="0"/>
              <w:rPr>
                <w:sz w:val="16"/>
                <w:szCs w:val="16"/>
                <w:lang w:eastAsia="zh-CN"/>
              </w:rPr>
            </w:pPr>
            <w:r w:rsidRPr="00D55D71">
              <w:rPr>
                <w:sz w:val="16"/>
                <w:szCs w:val="16"/>
              </w:rPr>
              <w:t>The 3GPP system shall support convergence of fixed broadband access and mobile network (e.g. 3GPP access (</w:t>
            </w:r>
            <w:proofErr w:type="spellStart"/>
            <w:r w:rsidRPr="00D55D71">
              <w:rPr>
                <w:sz w:val="16"/>
                <w:szCs w:val="16"/>
              </w:rPr>
              <w:t>Femtocell</w:t>
            </w:r>
            <w:proofErr w:type="spellEnd"/>
            <w:r w:rsidRPr="00D55D71">
              <w:rPr>
                <w:sz w:val="16"/>
                <w:szCs w:val="16"/>
              </w:rPr>
              <w:t xml:space="preserve">, Microcell &amp; </w:t>
            </w:r>
            <w:proofErr w:type="spellStart"/>
            <w:r w:rsidRPr="00D55D71">
              <w:rPr>
                <w:sz w:val="16"/>
                <w:szCs w:val="16"/>
              </w:rPr>
              <w:t>Macrocell</w:t>
            </w:r>
            <w:proofErr w:type="spellEnd"/>
            <w:r w:rsidRPr="00D55D71">
              <w:rPr>
                <w:sz w:val="16"/>
                <w:szCs w:val="16"/>
              </w:rPr>
              <w:t xml:space="preserve">) and other access technologies including </w:t>
            </w:r>
            <w:proofErr w:type="spellStart"/>
            <w:r w:rsidRPr="00D55D71">
              <w:rPr>
                <w:sz w:val="16"/>
                <w:szCs w:val="16"/>
              </w:rPr>
              <w:t>Wifi</w:t>
            </w:r>
            <w:proofErr w:type="spellEnd"/>
            <w:r w:rsidRPr="00D55D71">
              <w:rPr>
                <w:sz w:val="16"/>
                <w:szCs w:val="16"/>
              </w:rPr>
              <w:t xml:space="preserve">), with support of service specific policies (e.g. </w:t>
            </w:r>
            <w:proofErr w:type="spellStart"/>
            <w:r w:rsidRPr="00D55D71">
              <w:rPr>
                <w:sz w:val="16"/>
                <w:szCs w:val="16"/>
              </w:rPr>
              <w:t>QoS</w:t>
            </w:r>
            <w:proofErr w:type="spellEnd"/>
            <w:r w:rsidRPr="00D55D71">
              <w:rPr>
                <w:sz w:val="16"/>
                <w:szCs w:val="16"/>
              </w:rPr>
              <w:t xml:space="preserve"> and traffic management policies)</w:t>
            </w:r>
            <w:proofErr w:type="gramStart"/>
            <w:r w:rsidRPr="00D55D71">
              <w:rPr>
                <w:sz w:val="16"/>
                <w:szCs w:val="16"/>
              </w:rPr>
              <w:t>,  unified</w:t>
            </w:r>
            <w:proofErr w:type="gramEnd"/>
            <w:r w:rsidRPr="00D55D71">
              <w:rPr>
                <w:sz w:val="16"/>
                <w:szCs w:val="16"/>
              </w:rPr>
              <w:t xml:space="preserve"> set of identities for a single user. This allows to grant that user access to a single set of services (e.g. VAS, parental controls, content, content optimisation and access to local services when appropriate) when using cellular, fixed or cellular over fixed broadband access.  </w:t>
            </w:r>
          </w:p>
        </w:tc>
        <w:tc>
          <w:tcPr>
            <w:tcW w:w="3539" w:type="dxa"/>
          </w:tcPr>
          <w:p w:rsidR="00764A9F" w:rsidRPr="00D55D71" w:rsidRDefault="00985F4E" w:rsidP="00114B85">
            <w:pPr>
              <w:pStyle w:val="Heading3"/>
              <w:keepNext w:val="0"/>
              <w:keepLines w:val="0"/>
              <w:widowControl w:val="0"/>
              <w:spacing w:before="0"/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  <w:r w:rsidRPr="00D55D71">
              <w:rPr>
                <w:rFonts w:ascii="Times New Roman" w:hAnsi="Times New Roman"/>
                <w:sz w:val="16"/>
                <w:szCs w:val="16"/>
              </w:rPr>
              <w:t>Merged with MIOT [PR.5.2.3-019]</w:t>
            </w:r>
          </w:p>
        </w:tc>
      </w:tr>
      <w:tr w:rsidR="00D55D71" w:rsidRPr="00460955" w:rsidTr="00980512">
        <w:tc>
          <w:tcPr>
            <w:tcW w:w="1440" w:type="dxa"/>
          </w:tcPr>
          <w:p w:rsidR="00D55D71" w:rsidRPr="00D55D71" w:rsidRDefault="00D55D71" w:rsidP="00980512">
            <w:pPr>
              <w:pStyle w:val="Heading3"/>
              <w:keepNext w:val="0"/>
              <w:keepLines w:val="0"/>
              <w:widowControl w:val="0"/>
              <w:ind w:left="0" w:firstLine="0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 w:rsidRPr="00D55D71">
              <w:rPr>
                <w:rFonts w:ascii="Times New Roman" w:hAnsi="Times New Roman"/>
                <w:sz w:val="16"/>
                <w:szCs w:val="16"/>
              </w:rPr>
              <w:t>[CPR-7-024]</w:t>
            </w:r>
          </w:p>
        </w:tc>
        <w:tc>
          <w:tcPr>
            <w:tcW w:w="4410" w:type="dxa"/>
          </w:tcPr>
          <w:p w:rsidR="00D55D71" w:rsidRPr="007F11AC" w:rsidRDefault="00D55D71" w:rsidP="00D55D7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16"/>
                <w:szCs w:val="16"/>
              </w:rPr>
            </w:pPr>
            <w:r w:rsidRPr="007F11AC">
              <w:rPr>
                <w:sz w:val="16"/>
                <w:szCs w:val="16"/>
              </w:rPr>
              <w:t xml:space="preserve">The 3GPP system shall support seamless service continuity during mobility between </w:t>
            </w:r>
            <w:proofErr w:type="spellStart"/>
            <w:r w:rsidRPr="007F11AC">
              <w:rPr>
                <w:sz w:val="16"/>
                <w:szCs w:val="16"/>
              </w:rPr>
              <w:t>Macrocell</w:t>
            </w:r>
            <w:proofErr w:type="spellEnd"/>
            <w:r w:rsidRPr="007F11AC">
              <w:rPr>
                <w:sz w:val="16"/>
                <w:szCs w:val="16"/>
              </w:rPr>
              <w:t xml:space="preserve"> to </w:t>
            </w:r>
            <w:proofErr w:type="spellStart"/>
            <w:r w:rsidRPr="007F11AC">
              <w:rPr>
                <w:sz w:val="16"/>
                <w:szCs w:val="16"/>
              </w:rPr>
              <w:t>Femtocell</w:t>
            </w:r>
            <w:proofErr w:type="spellEnd"/>
            <w:r w:rsidRPr="007F11AC">
              <w:rPr>
                <w:sz w:val="16"/>
                <w:szCs w:val="16"/>
              </w:rPr>
              <w:t xml:space="preserve">, </w:t>
            </w:r>
            <w:proofErr w:type="spellStart"/>
            <w:r w:rsidRPr="007F11AC">
              <w:rPr>
                <w:sz w:val="16"/>
                <w:szCs w:val="16"/>
              </w:rPr>
              <w:t>Femtocell</w:t>
            </w:r>
            <w:proofErr w:type="spellEnd"/>
            <w:r w:rsidRPr="007F11AC">
              <w:rPr>
                <w:sz w:val="16"/>
                <w:szCs w:val="16"/>
              </w:rPr>
              <w:t xml:space="preserve"> to </w:t>
            </w:r>
            <w:proofErr w:type="spellStart"/>
            <w:r w:rsidRPr="007F11AC">
              <w:rPr>
                <w:sz w:val="16"/>
                <w:szCs w:val="16"/>
              </w:rPr>
              <w:t>Macrocell</w:t>
            </w:r>
            <w:proofErr w:type="spellEnd"/>
            <w:r w:rsidRPr="007F11AC">
              <w:rPr>
                <w:sz w:val="16"/>
                <w:szCs w:val="16"/>
              </w:rPr>
              <w:t xml:space="preserve"> and </w:t>
            </w:r>
            <w:proofErr w:type="spellStart"/>
            <w:r w:rsidRPr="007F11AC">
              <w:rPr>
                <w:sz w:val="16"/>
                <w:szCs w:val="16"/>
              </w:rPr>
              <w:t>Femtocell</w:t>
            </w:r>
            <w:proofErr w:type="spellEnd"/>
            <w:r w:rsidRPr="007F11AC">
              <w:rPr>
                <w:sz w:val="16"/>
                <w:szCs w:val="16"/>
              </w:rPr>
              <w:t xml:space="preserve"> to </w:t>
            </w:r>
            <w:proofErr w:type="spellStart"/>
            <w:r w:rsidRPr="007F11AC">
              <w:rPr>
                <w:sz w:val="16"/>
                <w:szCs w:val="16"/>
              </w:rPr>
              <w:t>Femtocell</w:t>
            </w:r>
            <w:proofErr w:type="spellEnd"/>
            <w:r w:rsidRPr="007F11AC">
              <w:rPr>
                <w:sz w:val="16"/>
                <w:szCs w:val="16"/>
              </w:rPr>
              <w:t>.</w:t>
            </w:r>
          </w:p>
        </w:tc>
        <w:tc>
          <w:tcPr>
            <w:tcW w:w="3539" w:type="dxa"/>
          </w:tcPr>
          <w:p w:rsidR="007F11AC" w:rsidRPr="008B5DA1" w:rsidRDefault="00AB581C" w:rsidP="007F11AC">
            <w:r>
              <w:rPr>
                <w:sz w:val="16"/>
                <w:szCs w:val="16"/>
              </w:rPr>
              <w:t xml:space="preserve">Existing </w:t>
            </w:r>
            <w:r w:rsidR="00B976A8">
              <w:rPr>
                <w:sz w:val="16"/>
                <w:szCs w:val="16"/>
              </w:rPr>
              <w:t xml:space="preserve">EPS </w:t>
            </w:r>
            <w:r>
              <w:rPr>
                <w:sz w:val="16"/>
                <w:szCs w:val="16"/>
              </w:rPr>
              <w:t>requirement, don't need to repeat in the TS</w:t>
            </w:r>
            <w:r w:rsidR="008B5DA1" w:rsidRPr="008B5DA1">
              <w:rPr>
                <w:sz w:val="16"/>
                <w:szCs w:val="16"/>
              </w:rPr>
              <w:t>.</w:t>
            </w:r>
          </w:p>
        </w:tc>
      </w:tr>
      <w:tr w:rsidR="00764A9F" w:rsidRPr="00460955" w:rsidTr="00980512">
        <w:tc>
          <w:tcPr>
            <w:tcW w:w="9389" w:type="dxa"/>
            <w:gridSpan w:val="3"/>
          </w:tcPr>
          <w:p w:rsidR="00764A9F" w:rsidRPr="00460955" w:rsidRDefault="00764A9F" w:rsidP="00980512">
            <w:pPr>
              <w:pStyle w:val="Heading3"/>
              <w:keepNext w:val="0"/>
              <w:keepLines w:val="0"/>
              <w:widowControl w:val="0"/>
              <w:ind w:left="0" w:firstLine="0"/>
              <w:jc w:val="center"/>
              <w:rPr>
                <w:rFonts w:ascii="Times New Roman" w:hAnsi="Times New Roman"/>
                <w:sz w:val="20"/>
              </w:rPr>
            </w:pPr>
            <w:r w:rsidRPr="00460955">
              <w:rPr>
                <w:rFonts w:ascii="Times New Roman" w:hAnsi="Times New Roman"/>
                <w:sz w:val="20"/>
              </w:rPr>
              <w:t>From NEO</w:t>
            </w:r>
          </w:p>
        </w:tc>
      </w:tr>
      <w:tr w:rsidR="00764A9F" w:rsidRPr="00460955" w:rsidTr="00114B85">
        <w:trPr>
          <w:trHeight w:val="1247"/>
        </w:trPr>
        <w:tc>
          <w:tcPr>
            <w:tcW w:w="1440" w:type="dxa"/>
          </w:tcPr>
          <w:p w:rsidR="00764A9F" w:rsidRPr="00460955" w:rsidRDefault="00764A9F" w:rsidP="00980512">
            <w:pPr>
              <w:pStyle w:val="Heading3"/>
              <w:keepNext w:val="0"/>
              <w:keepLines w:val="0"/>
              <w:widowControl w:val="0"/>
              <w:ind w:left="0" w:firstLine="0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60955">
              <w:rPr>
                <w:rFonts w:ascii="Times New Roman" w:eastAsia="MS Mincho" w:hAnsi="Times New Roman"/>
                <w:sz w:val="16"/>
                <w:szCs w:val="16"/>
                <w:lang w:eastAsia="ja-JP"/>
              </w:rPr>
              <w:t>[PR 5.6.2-001]</w:t>
            </w:r>
          </w:p>
        </w:tc>
        <w:tc>
          <w:tcPr>
            <w:tcW w:w="4410" w:type="dxa"/>
          </w:tcPr>
          <w:p w:rsidR="00764A9F" w:rsidRPr="00460955" w:rsidRDefault="00764A9F" w:rsidP="00980512">
            <w:pPr>
              <w:widowControl w:val="0"/>
              <w:jc w:val="both"/>
              <w:rPr>
                <w:rFonts w:eastAsia="MS Mincho"/>
                <w:sz w:val="16"/>
                <w:szCs w:val="16"/>
                <w:lang w:eastAsia="ja-JP"/>
              </w:rPr>
            </w:pPr>
            <w:r w:rsidRPr="00460955">
              <w:rPr>
                <w:sz w:val="16"/>
                <w:szCs w:val="16"/>
              </w:rPr>
              <w:t>The 3GPP system shall be able to provide data transmission by using both a 5G RAT and E-UTRA RAT simultaneously, i.e., in this case dual radio UE capability is required.</w:t>
            </w:r>
          </w:p>
        </w:tc>
        <w:tc>
          <w:tcPr>
            <w:tcW w:w="3539" w:type="dxa"/>
          </w:tcPr>
          <w:p w:rsidR="00764A9F" w:rsidRPr="00460955" w:rsidRDefault="00B0311A" w:rsidP="00460955">
            <w:pPr>
              <w:widowControl w:val="0"/>
              <w:rPr>
                <w:sz w:val="16"/>
                <w:szCs w:val="16"/>
              </w:rPr>
            </w:pPr>
            <w:r w:rsidRPr="00460955">
              <w:rPr>
                <w:sz w:val="16"/>
                <w:szCs w:val="16"/>
              </w:rPr>
              <w:t xml:space="preserve">Merged with </w:t>
            </w:r>
            <w:r w:rsidR="00460955" w:rsidRPr="00460955">
              <w:rPr>
                <w:sz w:val="16"/>
                <w:szCs w:val="16"/>
              </w:rPr>
              <w:t xml:space="preserve">NEO [PR 5.6.2-002],  </w:t>
            </w:r>
            <w:r w:rsidR="00460955" w:rsidRPr="00460955">
              <w:rPr>
                <w:rFonts w:eastAsia="MS Mincho"/>
                <w:sz w:val="16"/>
                <w:szCs w:val="16"/>
                <w:lang w:eastAsia="ja-JP"/>
              </w:rPr>
              <w:t>[PR 5.6.2-00</w:t>
            </w:r>
            <w:r w:rsidR="00460955" w:rsidRPr="00460955">
              <w:rPr>
                <w:sz w:val="16"/>
                <w:szCs w:val="16"/>
                <w:lang w:eastAsia="zh-CN"/>
              </w:rPr>
              <w:t>6</w:t>
            </w:r>
            <w:r w:rsidR="00460955" w:rsidRPr="00460955">
              <w:rPr>
                <w:rFonts w:eastAsia="MS Mincho"/>
                <w:sz w:val="16"/>
                <w:szCs w:val="16"/>
                <w:lang w:eastAsia="ja-JP"/>
              </w:rPr>
              <w:t>], [PR 5.6.2-00</w:t>
            </w:r>
            <w:r w:rsidR="00460955" w:rsidRPr="00460955">
              <w:rPr>
                <w:sz w:val="16"/>
                <w:szCs w:val="16"/>
                <w:lang w:eastAsia="zh-CN"/>
              </w:rPr>
              <w:t>7</w:t>
            </w:r>
            <w:r w:rsidR="00460955" w:rsidRPr="00460955">
              <w:rPr>
                <w:rFonts w:eastAsia="MS Mincho"/>
                <w:sz w:val="16"/>
                <w:szCs w:val="16"/>
                <w:lang w:eastAsia="ja-JP"/>
              </w:rPr>
              <w:t xml:space="preserve">], [PR 5.6.2-011] </w:t>
            </w:r>
            <w:r w:rsidR="00460955" w:rsidRPr="00460955">
              <w:rPr>
                <w:sz w:val="16"/>
                <w:szCs w:val="16"/>
              </w:rPr>
              <w:t>as</w:t>
            </w:r>
          </w:p>
          <w:p w:rsidR="00460955" w:rsidRPr="00460955" w:rsidRDefault="00A33007" w:rsidP="00460955">
            <w:pPr>
              <w:rPr>
                <w:sz w:val="16"/>
                <w:szCs w:val="16"/>
                <w:lang w:eastAsia="zh-CN"/>
              </w:rPr>
            </w:pPr>
            <w:r w:rsidRPr="00A33007">
              <w:rPr>
                <w:sz w:val="16"/>
                <w:szCs w:val="16"/>
                <w:lang w:eastAsia="zh-CN"/>
              </w:rPr>
              <w:t>The 3GPP system shall be able to provide simultaneous data transmission via different accesses, (e.g., 5G, E-UTRAN, non-3GPP, WLAN, fixed), to access one or more 3GPP services based on operator policy.</w:t>
            </w:r>
          </w:p>
        </w:tc>
      </w:tr>
      <w:tr w:rsidR="00764A9F" w:rsidRPr="00460955" w:rsidTr="00980512">
        <w:tc>
          <w:tcPr>
            <w:tcW w:w="1440" w:type="dxa"/>
          </w:tcPr>
          <w:p w:rsidR="00764A9F" w:rsidRPr="00460955" w:rsidRDefault="00764A9F" w:rsidP="00980512">
            <w:pPr>
              <w:pStyle w:val="Heading3"/>
              <w:keepNext w:val="0"/>
              <w:keepLines w:val="0"/>
              <w:widowControl w:val="0"/>
              <w:ind w:left="0" w:firstLine="0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60955">
              <w:rPr>
                <w:rFonts w:ascii="Times New Roman" w:eastAsia="MS Mincho" w:hAnsi="Times New Roman"/>
                <w:sz w:val="16"/>
                <w:szCs w:val="16"/>
                <w:lang w:eastAsia="ja-JP"/>
              </w:rPr>
              <w:t>[PR 5.6.2-002]</w:t>
            </w:r>
          </w:p>
        </w:tc>
        <w:tc>
          <w:tcPr>
            <w:tcW w:w="4410" w:type="dxa"/>
          </w:tcPr>
          <w:p w:rsidR="00764A9F" w:rsidRPr="00460955" w:rsidRDefault="00764A9F" w:rsidP="00764A9F">
            <w:pPr>
              <w:pStyle w:val="B1"/>
              <w:widowControl w:val="0"/>
              <w:ind w:left="0" w:hanging="14"/>
              <w:jc w:val="both"/>
              <w:rPr>
                <w:sz w:val="16"/>
                <w:szCs w:val="16"/>
                <w:lang w:eastAsia="ja-JP"/>
              </w:rPr>
            </w:pPr>
            <w:r w:rsidRPr="00460955">
              <w:rPr>
                <w:sz w:val="16"/>
                <w:szCs w:val="16"/>
              </w:rPr>
              <w:t>When a UE is using both the 5G RAT and E-UTRA RAT simultaneously, the 3GPP system shall be able to select a radio access (either a 5G RAT or E-UTRA RAT) to assign each data flow, taking into account e.g., service, traffic characteristics, radio characteristics, and UE’s moving speed.</w:t>
            </w:r>
          </w:p>
        </w:tc>
        <w:tc>
          <w:tcPr>
            <w:tcW w:w="3539" w:type="dxa"/>
          </w:tcPr>
          <w:p w:rsidR="00764A9F" w:rsidRPr="00460955" w:rsidRDefault="00530A70" w:rsidP="00114B85">
            <w:pPr>
              <w:pStyle w:val="Heading3"/>
              <w:keepNext w:val="0"/>
              <w:keepLines w:val="0"/>
              <w:widowControl w:val="0"/>
              <w:spacing w:before="0"/>
              <w:ind w:left="0" w:firstLine="0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60955">
              <w:rPr>
                <w:rFonts w:ascii="Times New Roman" w:hAnsi="Times New Roman"/>
                <w:sz w:val="16"/>
                <w:szCs w:val="16"/>
              </w:rPr>
              <w:t xml:space="preserve">Merged with </w:t>
            </w:r>
            <w:r w:rsidR="00460955" w:rsidRPr="00460955">
              <w:rPr>
                <w:rFonts w:ascii="Times New Roman" w:hAnsi="Times New Roman"/>
                <w:sz w:val="16"/>
                <w:szCs w:val="16"/>
              </w:rPr>
              <w:t>NEO</w:t>
            </w:r>
            <w:r w:rsidRPr="00460955">
              <w:rPr>
                <w:rFonts w:ascii="Times New Roman" w:hAnsi="Times New Roman"/>
                <w:sz w:val="16"/>
                <w:szCs w:val="16"/>
              </w:rPr>
              <w:t xml:space="preserve"> [</w:t>
            </w:r>
            <w:r w:rsidR="00460955" w:rsidRPr="00460955">
              <w:rPr>
                <w:rFonts w:ascii="Times New Roman" w:hAnsi="Times New Roman"/>
                <w:sz w:val="16"/>
                <w:szCs w:val="16"/>
              </w:rPr>
              <w:t>PR 5.6.2-001</w:t>
            </w:r>
            <w:r w:rsidRPr="00460955">
              <w:rPr>
                <w:rFonts w:ascii="Times New Roman" w:hAnsi="Times New Roman"/>
                <w:sz w:val="16"/>
                <w:szCs w:val="16"/>
              </w:rPr>
              <w:t>]</w:t>
            </w:r>
          </w:p>
        </w:tc>
      </w:tr>
      <w:tr w:rsidR="00764A9F" w:rsidRPr="00460955" w:rsidTr="00980512">
        <w:tc>
          <w:tcPr>
            <w:tcW w:w="1440" w:type="dxa"/>
          </w:tcPr>
          <w:p w:rsidR="00764A9F" w:rsidRPr="00460955" w:rsidRDefault="00764A9F" w:rsidP="00980512">
            <w:pPr>
              <w:pStyle w:val="Heading3"/>
              <w:keepNext w:val="0"/>
              <w:keepLines w:val="0"/>
              <w:widowControl w:val="0"/>
              <w:ind w:left="0" w:firstLine="0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60955">
              <w:rPr>
                <w:rFonts w:ascii="Times New Roman" w:eastAsia="MS Mincho" w:hAnsi="Times New Roman"/>
                <w:sz w:val="16"/>
                <w:szCs w:val="16"/>
                <w:lang w:eastAsia="ja-JP"/>
              </w:rPr>
              <w:t>[PR 5.6.2-00</w:t>
            </w:r>
            <w:r w:rsidRPr="00460955">
              <w:rPr>
                <w:rFonts w:ascii="Times New Roman" w:hAnsi="Times New Roman"/>
                <w:sz w:val="16"/>
                <w:szCs w:val="16"/>
                <w:lang w:eastAsia="zh-CN"/>
              </w:rPr>
              <w:t>3</w:t>
            </w:r>
            <w:r w:rsidRPr="00460955">
              <w:rPr>
                <w:rFonts w:ascii="Times New Roman" w:eastAsia="MS Mincho" w:hAnsi="Times New Roman"/>
                <w:sz w:val="16"/>
                <w:szCs w:val="16"/>
                <w:lang w:eastAsia="ja-JP"/>
              </w:rPr>
              <w:t>]</w:t>
            </w:r>
          </w:p>
        </w:tc>
        <w:tc>
          <w:tcPr>
            <w:tcW w:w="4410" w:type="dxa"/>
          </w:tcPr>
          <w:p w:rsidR="00764A9F" w:rsidRPr="00460955" w:rsidRDefault="00764A9F" w:rsidP="00980512">
            <w:pPr>
              <w:widowControl w:val="0"/>
              <w:jc w:val="both"/>
              <w:rPr>
                <w:sz w:val="16"/>
                <w:szCs w:val="16"/>
                <w:lang w:eastAsia="zh-CN"/>
              </w:rPr>
            </w:pPr>
            <w:r w:rsidRPr="00460955">
              <w:rPr>
                <w:sz w:val="16"/>
                <w:szCs w:val="16"/>
                <w:lang w:eastAsia="ko-KR"/>
              </w:rPr>
              <w:t xml:space="preserve">The 3GPP system shall support UEs with dual radio capability as well as UEs with single radio capability, i.e., a UE that cannot transmit on the </w:t>
            </w:r>
            <w:r w:rsidRPr="00460955">
              <w:rPr>
                <w:sz w:val="16"/>
                <w:szCs w:val="16"/>
              </w:rPr>
              <w:t xml:space="preserve">5G RAT and the E-UTRA RAT </w:t>
            </w:r>
            <w:r w:rsidRPr="00460955">
              <w:rPr>
                <w:sz w:val="16"/>
                <w:szCs w:val="16"/>
                <w:lang w:eastAsia="ko-KR"/>
              </w:rPr>
              <w:t>simultaneously</w:t>
            </w:r>
            <w:r w:rsidRPr="00460955">
              <w:rPr>
                <w:sz w:val="16"/>
                <w:szCs w:val="16"/>
              </w:rPr>
              <w:t>.</w:t>
            </w:r>
          </w:p>
        </w:tc>
        <w:tc>
          <w:tcPr>
            <w:tcW w:w="3539" w:type="dxa"/>
          </w:tcPr>
          <w:p w:rsidR="00530A70" w:rsidRPr="00460955" w:rsidRDefault="00530A70" w:rsidP="00114B85">
            <w:pPr>
              <w:pStyle w:val="Heading3"/>
              <w:keepNext w:val="0"/>
              <w:keepLines w:val="0"/>
              <w:widowControl w:val="0"/>
              <w:spacing w:before="0"/>
              <w:ind w:left="0" w:firstLine="0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60955">
              <w:rPr>
                <w:rFonts w:ascii="Times New Roman" w:hAnsi="Times New Roman"/>
                <w:sz w:val="16"/>
                <w:szCs w:val="16"/>
              </w:rPr>
              <w:t>Clarified the wording.</w:t>
            </w:r>
          </w:p>
          <w:p w:rsidR="00764A9F" w:rsidRPr="00460955" w:rsidRDefault="00530A70" w:rsidP="00A33007">
            <w:pPr>
              <w:pStyle w:val="Heading3"/>
              <w:keepNext w:val="0"/>
              <w:keepLines w:val="0"/>
              <w:widowControl w:val="0"/>
              <w:spacing w:before="0"/>
              <w:ind w:left="0" w:firstLine="0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60955">
              <w:rPr>
                <w:rFonts w:ascii="Times New Roman" w:hAnsi="Times New Roman"/>
                <w:sz w:val="16"/>
                <w:szCs w:val="16"/>
                <w:lang w:eastAsia="ko-KR"/>
              </w:rPr>
              <w:t xml:space="preserve">The 3GPP system shall support </w:t>
            </w:r>
            <w:r w:rsidR="00114B85">
              <w:rPr>
                <w:rFonts w:ascii="Times New Roman" w:hAnsi="Times New Roman"/>
                <w:sz w:val="16"/>
                <w:szCs w:val="16"/>
                <w:lang w:eastAsia="ko-KR"/>
              </w:rPr>
              <w:t>device</w:t>
            </w:r>
            <w:r w:rsidRPr="00460955">
              <w:rPr>
                <w:rFonts w:ascii="Times New Roman" w:hAnsi="Times New Roman"/>
                <w:sz w:val="16"/>
                <w:szCs w:val="16"/>
                <w:lang w:eastAsia="ko-KR"/>
              </w:rPr>
              <w:t xml:space="preserve">s with </w:t>
            </w:r>
            <w:r w:rsidR="00A33007">
              <w:rPr>
                <w:rFonts w:ascii="Times New Roman" w:hAnsi="Times New Roman"/>
                <w:sz w:val="16"/>
                <w:szCs w:val="16"/>
                <w:lang w:eastAsia="ko-KR"/>
              </w:rPr>
              <w:t>multiple</w:t>
            </w:r>
            <w:r w:rsidRPr="00460955">
              <w:rPr>
                <w:rFonts w:ascii="Times New Roman" w:hAnsi="Times New Roman"/>
                <w:sz w:val="16"/>
                <w:szCs w:val="16"/>
                <w:lang w:eastAsia="ko-KR"/>
              </w:rPr>
              <w:t xml:space="preserve"> radio and single radio capabilities</w:t>
            </w:r>
            <w:r w:rsidRPr="00460955">
              <w:rPr>
                <w:rFonts w:ascii="Times New Roman" w:hAnsi="Times New Roman"/>
                <w:sz w:val="16"/>
                <w:szCs w:val="16"/>
              </w:rPr>
              <w:t>.</w:t>
            </w:r>
          </w:p>
        </w:tc>
      </w:tr>
      <w:tr w:rsidR="00764A9F" w:rsidRPr="00460955" w:rsidTr="00980512">
        <w:tc>
          <w:tcPr>
            <w:tcW w:w="1440" w:type="dxa"/>
          </w:tcPr>
          <w:p w:rsidR="00764A9F" w:rsidRPr="00460955" w:rsidRDefault="00764A9F" w:rsidP="00980512">
            <w:pPr>
              <w:pStyle w:val="Heading3"/>
              <w:keepNext w:val="0"/>
              <w:keepLines w:val="0"/>
              <w:widowControl w:val="0"/>
              <w:ind w:left="0" w:firstLine="0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60955">
              <w:rPr>
                <w:rFonts w:ascii="Times New Roman" w:eastAsia="MS Mincho" w:hAnsi="Times New Roman"/>
                <w:sz w:val="16"/>
                <w:szCs w:val="16"/>
                <w:lang w:eastAsia="ja-JP"/>
              </w:rPr>
              <w:t>[PR 5.6.2-00</w:t>
            </w:r>
            <w:r w:rsidRPr="00460955">
              <w:rPr>
                <w:rFonts w:ascii="Times New Roman" w:hAnsi="Times New Roman"/>
                <w:sz w:val="16"/>
                <w:szCs w:val="16"/>
                <w:lang w:eastAsia="zh-CN"/>
              </w:rPr>
              <w:t>6</w:t>
            </w:r>
            <w:r w:rsidRPr="00460955">
              <w:rPr>
                <w:rFonts w:ascii="Times New Roman" w:eastAsia="MS Mincho" w:hAnsi="Times New Roman"/>
                <w:sz w:val="16"/>
                <w:szCs w:val="16"/>
                <w:lang w:eastAsia="ja-JP"/>
              </w:rPr>
              <w:t>]</w:t>
            </w:r>
          </w:p>
        </w:tc>
        <w:tc>
          <w:tcPr>
            <w:tcW w:w="4410" w:type="dxa"/>
          </w:tcPr>
          <w:p w:rsidR="00764A9F" w:rsidRPr="00460955" w:rsidRDefault="00764A9F" w:rsidP="00980512">
            <w:pPr>
              <w:widowControl w:val="0"/>
              <w:jc w:val="both"/>
              <w:rPr>
                <w:rFonts w:eastAsia="MS Mincho"/>
                <w:sz w:val="16"/>
                <w:szCs w:val="16"/>
                <w:lang w:eastAsia="ja-JP"/>
              </w:rPr>
            </w:pPr>
            <w:r w:rsidRPr="00460955">
              <w:rPr>
                <w:sz w:val="16"/>
                <w:szCs w:val="16"/>
              </w:rPr>
              <w:t xml:space="preserve">The 3GPP system shall be able to provide 3GPP services to the UE using various 3GPP and non-3GPP access networks (e.g., </w:t>
            </w:r>
            <w:r w:rsidRPr="00460955">
              <w:rPr>
                <w:sz w:val="16"/>
                <w:szCs w:val="16"/>
                <w:lang w:eastAsia="zh-CN"/>
              </w:rPr>
              <w:t xml:space="preserve">WLAN, fixed broadband access, Bluetooth).  </w:t>
            </w:r>
          </w:p>
        </w:tc>
        <w:tc>
          <w:tcPr>
            <w:tcW w:w="3539" w:type="dxa"/>
          </w:tcPr>
          <w:p w:rsidR="00764A9F" w:rsidRPr="00460955" w:rsidRDefault="00460955" w:rsidP="00114B85">
            <w:pPr>
              <w:widowControl w:val="0"/>
              <w:rPr>
                <w:sz w:val="16"/>
                <w:szCs w:val="16"/>
              </w:rPr>
            </w:pPr>
            <w:r w:rsidRPr="00460955">
              <w:rPr>
                <w:sz w:val="16"/>
                <w:szCs w:val="16"/>
              </w:rPr>
              <w:t>Merged with NEO [PR 5.6.2-001]</w:t>
            </w:r>
          </w:p>
        </w:tc>
      </w:tr>
      <w:tr w:rsidR="00764A9F" w:rsidRPr="00460955" w:rsidTr="00980512">
        <w:tc>
          <w:tcPr>
            <w:tcW w:w="1440" w:type="dxa"/>
          </w:tcPr>
          <w:p w:rsidR="00764A9F" w:rsidRPr="00460955" w:rsidRDefault="00764A9F" w:rsidP="00980512">
            <w:pPr>
              <w:pStyle w:val="Heading3"/>
              <w:keepNext w:val="0"/>
              <w:keepLines w:val="0"/>
              <w:widowControl w:val="0"/>
              <w:ind w:left="0" w:firstLine="0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60955">
              <w:rPr>
                <w:rFonts w:ascii="Times New Roman" w:eastAsia="MS Mincho" w:hAnsi="Times New Roman"/>
                <w:sz w:val="16"/>
                <w:szCs w:val="16"/>
                <w:lang w:eastAsia="ja-JP"/>
              </w:rPr>
              <w:t>[PR 5.6.2-00</w:t>
            </w:r>
            <w:r w:rsidRPr="00460955">
              <w:rPr>
                <w:rFonts w:ascii="Times New Roman" w:hAnsi="Times New Roman"/>
                <w:sz w:val="16"/>
                <w:szCs w:val="16"/>
                <w:lang w:eastAsia="zh-CN"/>
              </w:rPr>
              <w:t>7</w:t>
            </w:r>
            <w:r w:rsidRPr="00460955">
              <w:rPr>
                <w:rFonts w:ascii="Times New Roman" w:eastAsia="MS Mincho" w:hAnsi="Times New Roman"/>
                <w:sz w:val="16"/>
                <w:szCs w:val="16"/>
                <w:lang w:eastAsia="ja-JP"/>
              </w:rPr>
              <w:t>]</w:t>
            </w:r>
          </w:p>
        </w:tc>
        <w:tc>
          <w:tcPr>
            <w:tcW w:w="4410" w:type="dxa"/>
          </w:tcPr>
          <w:p w:rsidR="00764A9F" w:rsidRPr="00460955" w:rsidRDefault="00764A9F" w:rsidP="00764A9F">
            <w:pPr>
              <w:jc w:val="both"/>
              <w:rPr>
                <w:sz w:val="16"/>
                <w:szCs w:val="16"/>
                <w:lang w:eastAsia="zh-CN"/>
              </w:rPr>
            </w:pPr>
            <w:r w:rsidRPr="00460955">
              <w:rPr>
                <w:sz w:val="16"/>
                <w:szCs w:val="16"/>
                <w:lang w:eastAsia="zh-CN"/>
              </w:rPr>
              <w:t>The3GPP system shall be able to support at least the following 3GPP/non-3GPP access interworking capabilities:</w:t>
            </w:r>
          </w:p>
          <w:p w:rsidR="00764A9F" w:rsidRPr="00460955" w:rsidRDefault="00764A9F" w:rsidP="00764A9F">
            <w:pPr>
              <w:pStyle w:val="B1"/>
              <w:numPr>
                <w:ilvl w:val="0"/>
                <w:numId w:val="15"/>
              </w:numPr>
              <w:rPr>
                <w:sz w:val="16"/>
                <w:szCs w:val="16"/>
                <w:lang w:eastAsia="zh-CN"/>
              </w:rPr>
            </w:pPr>
            <w:r w:rsidRPr="00460955">
              <w:rPr>
                <w:sz w:val="16"/>
                <w:szCs w:val="16"/>
                <w:lang w:eastAsia="zh-CN"/>
              </w:rPr>
              <w:t xml:space="preserve">Inter-system mobility between 3GPP and non-3GPP access networks, </w:t>
            </w:r>
          </w:p>
          <w:p w:rsidR="00764A9F" w:rsidRPr="00460955" w:rsidRDefault="00764A9F" w:rsidP="00764A9F">
            <w:pPr>
              <w:pStyle w:val="B1"/>
              <w:numPr>
                <w:ilvl w:val="0"/>
                <w:numId w:val="15"/>
              </w:numPr>
              <w:rPr>
                <w:sz w:val="16"/>
                <w:szCs w:val="16"/>
                <w:lang w:eastAsia="zh-CN"/>
              </w:rPr>
            </w:pPr>
            <w:r w:rsidRPr="00460955">
              <w:rPr>
                <w:sz w:val="16"/>
                <w:szCs w:val="16"/>
                <w:lang w:eastAsia="zh-CN"/>
              </w:rPr>
              <w:t xml:space="preserve">Capability for the UE to select the 3GPP or non-3GPP access based on operator policy, </w:t>
            </w:r>
          </w:p>
          <w:p w:rsidR="00764A9F" w:rsidRPr="00460955" w:rsidRDefault="00764A9F" w:rsidP="00764A9F">
            <w:pPr>
              <w:pStyle w:val="B1"/>
              <w:numPr>
                <w:ilvl w:val="0"/>
                <w:numId w:val="15"/>
              </w:numPr>
              <w:rPr>
                <w:sz w:val="16"/>
                <w:szCs w:val="16"/>
                <w:lang w:eastAsia="zh-CN"/>
              </w:rPr>
            </w:pPr>
            <w:r w:rsidRPr="00460955">
              <w:rPr>
                <w:sz w:val="16"/>
                <w:szCs w:val="16"/>
                <w:lang w:eastAsia="zh-CN"/>
              </w:rPr>
              <w:t>Simultaneous connection to different accesses, and capability for the UE to access the 3GPP services provided by the core network using non-3GPP access (e.g., FMSS).</w:t>
            </w:r>
          </w:p>
        </w:tc>
        <w:tc>
          <w:tcPr>
            <w:tcW w:w="3539" w:type="dxa"/>
          </w:tcPr>
          <w:p w:rsidR="00764A9F" w:rsidRPr="00460955" w:rsidRDefault="00F34AFE" w:rsidP="00114B85">
            <w:pPr>
              <w:pStyle w:val="Heading3"/>
              <w:keepNext w:val="0"/>
              <w:keepLines w:val="0"/>
              <w:widowControl w:val="0"/>
              <w:spacing w:before="0"/>
              <w:ind w:left="0" w:firstLine="0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60955">
              <w:rPr>
                <w:rFonts w:ascii="Times New Roman" w:hAnsi="Times New Roman"/>
                <w:sz w:val="16"/>
                <w:szCs w:val="16"/>
              </w:rPr>
              <w:t>Partially m</w:t>
            </w:r>
            <w:r w:rsidR="00B0311A" w:rsidRPr="00460955">
              <w:rPr>
                <w:rFonts w:ascii="Times New Roman" w:hAnsi="Times New Roman"/>
                <w:sz w:val="16"/>
                <w:szCs w:val="16"/>
              </w:rPr>
              <w:t xml:space="preserve">erged with </w:t>
            </w:r>
            <w:r w:rsidR="00460955" w:rsidRPr="00460955">
              <w:rPr>
                <w:rFonts w:ascii="Times New Roman" w:hAnsi="Times New Roman"/>
                <w:sz w:val="16"/>
                <w:szCs w:val="16"/>
              </w:rPr>
              <w:t>Merged with NEO [PR 5.6.2-001]</w:t>
            </w:r>
          </w:p>
          <w:p w:rsidR="00F34AFE" w:rsidRPr="00460955" w:rsidRDefault="00F34AFE" w:rsidP="00114B85">
            <w:pPr>
              <w:rPr>
                <w:sz w:val="16"/>
                <w:szCs w:val="16"/>
              </w:rPr>
            </w:pPr>
            <w:r w:rsidRPr="00460955">
              <w:rPr>
                <w:sz w:val="16"/>
                <w:szCs w:val="16"/>
              </w:rPr>
              <w:t>Remainder as</w:t>
            </w:r>
            <w:r w:rsidR="00114B85">
              <w:rPr>
                <w:sz w:val="16"/>
                <w:szCs w:val="16"/>
              </w:rPr>
              <w:t>:</w:t>
            </w:r>
          </w:p>
          <w:p w:rsidR="00F34AFE" w:rsidRPr="00460955" w:rsidRDefault="00F34AFE" w:rsidP="00114B85">
            <w:pPr>
              <w:rPr>
                <w:sz w:val="16"/>
                <w:szCs w:val="16"/>
                <w:lang w:eastAsia="zh-CN"/>
              </w:rPr>
            </w:pPr>
            <w:r w:rsidRPr="00460955">
              <w:rPr>
                <w:sz w:val="16"/>
                <w:szCs w:val="16"/>
                <w:lang w:eastAsia="zh-CN"/>
              </w:rPr>
              <w:t>The3GPP system shall be able to support at inter-syste</w:t>
            </w:r>
            <w:r w:rsidR="001A6D8A">
              <w:rPr>
                <w:sz w:val="16"/>
                <w:szCs w:val="16"/>
                <w:lang w:eastAsia="zh-CN"/>
              </w:rPr>
              <w:t xml:space="preserve">m mobility between the supported </w:t>
            </w:r>
            <w:r w:rsidRPr="00460955">
              <w:rPr>
                <w:sz w:val="16"/>
                <w:szCs w:val="16"/>
                <w:lang w:eastAsia="zh-CN"/>
              </w:rPr>
              <w:t>access networks</w:t>
            </w:r>
            <w:r w:rsidR="001A6D8A">
              <w:rPr>
                <w:sz w:val="16"/>
                <w:szCs w:val="16"/>
                <w:lang w:eastAsia="zh-CN"/>
              </w:rPr>
              <w:t xml:space="preserve"> </w:t>
            </w:r>
            <w:r w:rsidR="001A6D8A" w:rsidRPr="001A6D8A">
              <w:rPr>
                <w:sz w:val="16"/>
                <w:szCs w:val="16"/>
                <w:lang w:eastAsia="zh-CN"/>
              </w:rPr>
              <w:t>(e.g., 5G, E-UTRAN, non-3GPP, WLAN, fixed)</w:t>
            </w:r>
            <w:r w:rsidRPr="00460955">
              <w:rPr>
                <w:sz w:val="16"/>
                <w:szCs w:val="16"/>
                <w:lang w:eastAsia="zh-CN"/>
              </w:rPr>
              <w:t>,</w:t>
            </w:r>
          </w:p>
          <w:p w:rsidR="00F34AFE" w:rsidRPr="00460955" w:rsidRDefault="00F34AFE" w:rsidP="00114B85">
            <w:pPr>
              <w:rPr>
                <w:sz w:val="16"/>
                <w:szCs w:val="16"/>
              </w:rPr>
            </w:pPr>
          </w:p>
        </w:tc>
      </w:tr>
      <w:tr w:rsidR="00764A9F" w:rsidRPr="00460955" w:rsidTr="00980512">
        <w:tc>
          <w:tcPr>
            <w:tcW w:w="1440" w:type="dxa"/>
          </w:tcPr>
          <w:p w:rsidR="00764A9F" w:rsidRPr="00460955" w:rsidRDefault="00764A9F" w:rsidP="00980512">
            <w:pPr>
              <w:pStyle w:val="Heading3"/>
              <w:keepNext w:val="0"/>
              <w:keepLines w:val="0"/>
              <w:widowControl w:val="0"/>
              <w:ind w:left="0" w:firstLine="0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60955">
              <w:rPr>
                <w:rFonts w:ascii="Times New Roman" w:eastAsia="MS Mincho" w:hAnsi="Times New Roman"/>
                <w:sz w:val="16"/>
                <w:szCs w:val="16"/>
                <w:lang w:eastAsia="ja-JP"/>
              </w:rPr>
              <w:t>[PR 5.6.2-011]</w:t>
            </w:r>
          </w:p>
        </w:tc>
        <w:tc>
          <w:tcPr>
            <w:tcW w:w="4410" w:type="dxa"/>
          </w:tcPr>
          <w:p w:rsidR="00764A9F" w:rsidRPr="00460955" w:rsidRDefault="00764A9F" w:rsidP="00980512">
            <w:pPr>
              <w:widowControl w:val="0"/>
              <w:jc w:val="both"/>
              <w:rPr>
                <w:sz w:val="16"/>
                <w:szCs w:val="16"/>
                <w:lang w:eastAsia="zh-CN"/>
              </w:rPr>
            </w:pPr>
            <w:r w:rsidRPr="00460955">
              <w:rPr>
                <w:sz w:val="16"/>
                <w:szCs w:val="16"/>
                <w:lang w:eastAsia="zh-CN"/>
              </w:rPr>
              <w:t>The 3GPP system shall enable the UE to simultaneously connect to the network via different accesses, both non-3GPP and 3GPP, for one or more applications.</w:t>
            </w:r>
          </w:p>
        </w:tc>
        <w:tc>
          <w:tcPr>
            <w:tcW w:w="3539" w:type="dxa"/>
          </w:tcPr>
          <w:p w:rsidR="00764A9F" w:rsidRPr="00460955" w:rsidRDefault="00460955" w:rsidP="00114B85">
            <w:pPr>
              <w:widowControl w:val="0"/>
              <w:rPr>
                <w:sz w:val="16"/>
                <w:szCs w:val="16"/>
              </w:rPr>
            </w:pPr>
            <w:r w:rsidRPr="00460955">
              <w:rPr>
                <w:sz w:val="16"/>
                <w:szCs w:val="16"/>
              </w:rPr>
              <w:t>Merged with NEO [PR 5.6.2-001]</w:t>
            </w:r>
          </w:p>
        </w:tc>
      </w:tr>
      <w:tr w:rsidR="00764A9F" w:rsidRPr="00460955" w:rsidTr="00980512">
        <w:tc>
          <w:tcPr>
            <w:tcW w:w="1440" w:type="dxa"/>
          </w:tcPr>
          <w:p w:rsidR="00764A9F" w:rsidRPr="00460955" w:rsidRDefault="00764A9F" w:rsidP="00980512">
            <w:pPr>
              <w:pStyle w:val="Heading3"/>
              <w:keepNext w:val="0"/>
              <w:keepLines w:val="0"/>
              <w:widowControl w:val="0"/>
              <w:ind w:left="0" w:firstLine="0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60955">
              <w:rPr>
                <w:rFonts w:ascii="Times New Roman" w:eastAsia="MS Mincho" w:hAnsi="Times New Roman"/>
                <w:sz w:val="16"/>
                <w:szCs w:val="16"/>
                <w:lang w:eastAsia="ja-JP"/>
              </w:rPr>
              <w:t>[PR 5.6.2-012]</w:t>
            </w:r>
          </w:p>
        </w:tc>
        <w:tc>
          <w:tcPr>
            <w:tcW w:w="4410" w:type="dxa"/>
          </w:tcPr>
          <w:p w:rsidR="00764A9F" w:rsidRPr="00460955" w:rsidRDefault="00764A9F" w:rsidP="00980512">
            <w:pPr>
              <w:widowControl w:val="0"/>
              <w:jc w:val="both"/>
              <w:rPr>
                <w:rFonts w:eastAsia="MS Mincho"/>
                <w:sz w:val="16"/>
                <w:szCs w:val="16"/>
                <w:lang w:eastAsia="ja-JP"/>
              </w:rPr>
            </w:pPr>
            <w:r w:rsidRPr="00460955">
              <w:rPr>
                <w:sz w:val="16"/>
                <w:szCs w:val="16"/>
              </w:rPr>
              <w:t>The 3GPP system shall be able to manage the addition or dropping of the various accesses dynamically during a session according to the quality of the individual connections.</w:t>
            </w:r>
          </w:p>
        </w:tc>
        <w:tc>
          <w:tcPr>
            <w:tcW w:w="3539" w:type="dxa"/>
          </w:tcPr>
          <w:p w:rsidR="00764A9F" w:rsidRPr="00460955" w:rsidRDefault="00F34AFE" w:rsidP="00114B85">
            <w:pPr>
              <w:pStyle w:val="Heading3"/>
              <w:keepNext w:val="0"/>
              <w:keepLines w:val="0"/>
              <w:widowControl w:val="0"/>
              <w:spacing w:before="0"/>
              <w:ind w:left="0" w:firstLine="0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60955">
              <w:rPr>
                <w:rFonts w:ascii="Times New Roman" w:hAnsi="Times New Roman"/>
                <w:sz w:val="16"/>
                <w:szCs w:val="16"/>
              </w:rPr>
              <w:t>Merged with NEO [PR 5.6.2-</w:t>
            </w:r>
            <w:r w:rsidR="00460955" w:rsidRPr="00460955">
              <w:rPr>
                <w:rFonts w:ascii="Times New Roman" w:hAnsi="Times New Roman"/>
                <w:sz w:val="16"/>
                <w:szCs w:val="16"/>
              </w:rPr>
              <w:t>004</w:t>
            </w:r>
            <w:r w:rsidRPr="00460955">
              <w:rPr>
                <w:rFonts w:ascii="Times New Roman" w:hAnsi="Times New Roman"/>
                <w:sz w:val="16"/>
                <w:szCs w:val="16"/>
              </w:rPr>
              <w:t>]</w:t>
            </w:r>
          </w:p>
          <w:p w:rsidR="00422445" w:rsidRDefault="00B0311A">
            <w:pPr>
              <w:rPr>
                <w:sz w:val="16"/>
                <w:szCs w:val="16"/>
              </w:rPr>
            </w:pPr>
            <w:r w:rsidRPr="00460955">
              <w:rPr>
                <w:sz w:val="16"/>
                <w:szCs w:val="16"/>
              </w:rPr>
              <w:t xml:space="preserve">The 3GPP system shall be able to </w:t>
            </w:r>
            <w:r w:rsidR="00114B85">
              <w:rPr>
                <w:sz w:val="16"/>
                <w:szCs w:val="16"/>
              </w:rPr>
              <w:t xml:space="preserve">modify </w:t>
            </w:r>
            <w:r w:rsidRPr="00460955">
              <w:rPr>
                <w:sz w:val="16"/>
                <w:szCs w:val="16"/>
              </w:rPr>
              <w:t xml:space="preserve">the various access </w:t>
            </w:r>
            <w:r w:rsidR="00D64687">
              <w:rPr>
                <w:sz w:val="16"/>
                <w:szCs w:val="16"/>
              </w:rPr>
              <w:t xml:space="preserve">connections </w:t>
            </w:r>
            <w:r w:rsidRPr="00460955">
              <w:rPr>
                <w:sz w:val="16"/>
                <w:szCs w:val="16"/>
              </w:rPr>
              <w:t xml:space="preserve">during a session </w:t>
            </w:r>
            <w:r w:rsidR="00D64687">
              <w:rPr>
                <w:sz w:val="16"/>
                <w:szCs w:val="16"/>
              </w:rPr>
              <w:t>based on operator policy</w:t>
            </w:r>
            <w:r w:rsidRPr="00460955">
              <w:rPr>
                <w:sz w:val="16"/>
                <w:szCs w:val="16"/>
              </w:rPr>
              <w:t>.</w:t>
            </w:r>
          </w:p>
        </w:tc>
      </w:tr>
      <w:tr w:rsidR="00764A9F" w:rsidRPr="00460955" w:rsidTr="00980512">
        <w:tc>
          <w:tcPr>
            <w:tcW w:w="1440" w:type="dxa"/>
          </w:tcPr>
          <w:p w:rsidR="00764A9F" w:rsidRPr="00460955" w:rsidRDefault="00764A9F" w:rsidP="00980512">
            <w:pPr>
              <w:pStyle w:val="Heading3"/>
              <w:keepNext w:val="0"/>
              <w:keepLines w:val="0"/>
              <w:widowControl w:val="0"/>
              <w:ind w:left="0" w:firstLine="0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60955">
              <w:rPr>
                <w:rFonts w:ascii="Times New Roman" w:eastAsia="MS Mincho" w:hAnsi="Times New Roman"/>
                <w:sz w:val="16"/>
                <w:szCs w:val="16"/>
                <w:lang w:eastAsia="ja-JP"/>
              </w:rPr>
              <w:t>[PR 5.6.2-013]</w:t>
            </w:r>
          </w:p>
        </w:tc>
        <w:tc>
          <w:tcPr>
            <w:tcW w:w="4410" w:type="dxa"/>
          </w:tcPr>
          <w:p w:rsidR="00764A9F" w:rsidRPr="00460955" w:rsidRDefault="00764A9F" w:rsidP="00980512">
            <w:pPr>
              <w:widowControl w:val="0"/>
              <w:jc w:val="both"/>
              <w:rPr>
                <w:sz w:val="16"/>
                <w:szCs w:val="16"/>
                <w:lang w:val="en-US"/>
              </w:rPr>
            </w:pPr>
            <w:r w:rsidRPr="00460955">
              <w:rPr>
                <w:sz w:val="16"/>
                <w:szCs w:val="16"/>
                <w:lang w:eastAsia="zh-CN"/>
              </w:rPr>
              <w:t>The 3GPP system shall be able to support data transmissions optimized for different access technologies (e.g., 3GPP, non-3GPP) for UEs that are simultaneously connected to the network via different accesses (both non-3GPP and 3GPP).</w:t>
            </w:r>
          </w:p>
        </w:tc>
        <w:tc>
          <w:tcPr>
            <w:tcW w:w="3539" w:type="dxa"/>
          </w:tcPr>
          <w:p w:rsidR="00422445" w:rsidRDefault="00004970" w:rsidP="0042244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Deleted 2</w:t>
            </w:r>
            <w:r w:rsidR="00422445" w:rsidRPr="00422445">
              <w:rPr>
                <w:sz w:val="16"/>
                <w:szCs w:val="16"/>
                <w:vertAlign w:val="superscript"/>
              </w:rPr>
              <w:t>nd</w:t>
            </w:r>
            <w:r>
              <w:rPr>
                <w:sz w:val="16"/>
                <w:szCs w:val="16"/>
              </w:rPr>
              <w:t xml:space="preserve"> parenthetical as a source of confusion.</w:t>
            </w:r>
          </w:p>
        </w:tc>
      </w:tr>
      <w:tr w:rsidR="00764A9F" w:rsidRPr="00460955" w:rsidTr="00980512">
        <w:tc>
          <w:tcPr>
            <w:tcW w:w="1440" w:type="dxa"/>
          </w:tcPr>
          <w:p w:rsidR="00764A9F" w:rsidRPr="00460955" w:rsidRDefault="00764A9F" w:rsidP="00980512">
            <w:pPr>
              <w:pStyle w:val="Heading3"/>
              <w:keepNext w:val="0"/>
              <w:keepLines w:val="0"/>
              <w:widowControl w:val="0"/>
              <w:ind w:left="0" w:firstLine="0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60955">
              <w:rPr>
                <w:rFonts w:ascii="Times New Roman" w:eastAsia="MS Mincho" w:hAnsi="Times New Roman"/>
                <w:sz w:val="16"/>
                <w:szCs w:val="16"/>
                <w:lang w:eastAsia="ja-JP"/>
              </w:rPr>
              <w:t>[PR 5.6.2-016]</w:t>
            </w:r>
          </w:p>
        </w:tc>
        <w:tc>
          <w:tcPr>
            <w:tcW w:w="4410" w:type="dxa"/>
          </w:tcPr>
          <w:p w:rsidR="00764A9F" w:rsidRPr="00460955" w:rsidRDefault="00764A9F" w:rsidP="00764A9F">
            <w:pPr>
              <w:jc w:val="both"/>
              <w:rPr>
                <w:sz w:val="16"/>
                <w:szCs w:val="16"/>
                <w:lang w:eastAsia="zh-CN"/>
              </w:rPr>
            </w:pPr>
            <w:r w:rsidRPr="00460955">
              <w:rPr>
                <w:sz w:val="16"/>
                <w:szCs w:val="16"/>
                <w:lang w:eastAsia="zh-CN"/>
              </w:rPr>
              <w:t xml:space="preserve">The 3GPP system shall be able to support interworking with a fixed broadband network. </w:t>
            </w:r>
          </w:p>
          <w:p w:rsidR="00764A9F" w:rsidRPr="00460955" w:rsidRDefault="00764A9F" w:rsidP="00764A9F">
            <w:pPr>
              <w:pStyle w:val="NO"/>
              <w:rPr>
                <w:sz w:val="16"/>
                <w:szCs w:val="16"/>
                <w:lang w:eastAsia="zh-CN"/>
              </w:rPr>
            </w:pPr>
            <w:r w:rsidRPr="00460955">
              <w:rPr>
                <w:sz w:val="16"/>
                <w:szCs w:val="16"/>
              </w:rPr>
              <w:lastRenderedPageBreak/>
              <w:t>NOTE:</w:t>
            </w:r>
            <w:r w:rsidRPr="00460955">
              <w:rPr>
                <w:sz w:val="16"/>
                <w:szCs w:val="16"/>
              </w:rPr>
              <w:tab/>
              <w:t>The specification of fixed broadband access network is outside the scope of 3GPP.</w:t>
            </w:r>
          </w:p>
        </w:tc>
        <w:tc>
          <w:tcPr>
            <w:tcW w:w="3539" w:type="dxa"/>
          </w:tcPr>
          <w:p w:rsidR="00764A9F" w:rsidRPr="00460955" w:rsidRDefault="00114B85" w:rsidP="00114B85">
            <w:pPr>
              <w:pStyle w:val="Heading3"/>
              <w:keepNext w:val="0"/>
              <w:keepLines w:val="0"/>
              <w:widowControl w:val="0"/>
              <w:spacing w:before="0"/>
              <w:ind w:left="0" w:firstLine="0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lastRenderedPageBreak/>
              <w:t>Not changed</w:t>
            </w:r>
          </w:p>
        </w:tc>
      </w:tr>
      <w:tr w:rsidR="00764A9F" w:rsidRPr="00460955" w:rsidTr="00980512">
        <w:tc>
          <w:tcPr>
            <w:tcW w:w="1440" w:type="dxa"/>
          </w:tcPr>
          <w:p w:rsidR="00764A9F" w:rsidRPr="00460955" w:rsidRDefault="00764A9F" w:rsidP="00980512">
            <w:pPr>
              <w:pStyle w:val="Heading3"/>
              <w:keepNext w:val="0"/>
              <w:keepLines w:val="0"/>
              <w:widowControl w:val="0"/>
              <w:ind w:left="0" w:firstLine="0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60955">
              <w:rPr>
                <w:rFonts w:ascii="Times New Roman" w:eastAsia="MS Mincho" w:hAnsi="Times New Roman"/>
                <w:sz w:val="16"/>
                <w:szCs w:val="16"/>
                <w:lang w:eastAsia="ja-JP"/>
              </w:rPr>
              <w:lastRenderedPageBreak/>
              <w:t>[PR 5.6.2-018]</w:t>
            </w:r>
          </w:p>
        </w:tc>
        <w:tc>
          <w:tcPr>
            <w:tcW w:w="4410" w:type="dxa"/>
          </w:tcPr>
          <w:p w:rsidR="00764A9F" w:rsidRPr="00460955" w:rsidRDefault="00764A9F" w:rsidP="00980512">
            <w:pPr>
              <w:widowControl w:val="0"/>
              <w:jc w:val="both"/>
              <w:rPr>
                <w:sz w:val="16"/>
                <w:szCs w:val="16"/>
                <w:lang w:val="en-US"/>
              </w:rPr>
            </w:pPr>
            <w:r w:rsidRPr="00460955">
              <w:rPr>
                <w:sz w:val="16"/>
                <w:szCs w:val="16"/>
              </w:rPr>
              <w:t xml:space="preserve">Based on operator policy, the 3GPP system shall be able to dynamically offload </w:t>
            </w:r>
            <w:r w:rsidRPr="00460955">
              <w:rPr>
                <w:sz w:val="16"/>
                <w:szCs w:val="16"/>
                <w:lang w:eastAsia="ja-JP"/>
              </w:rPr>
              <w:t>part of the traffic from 3GPP RAT to non-3GPP RATs and vice versa, taking into account traffic load and traffic type.</w:t>
            </w:r>
          </w:p>
        </w:tc>
        <w:tc>
          <w:tcPr>
            <w:tcW w:w="3539" w:type="dxa"/>
          </w:tcPr>
          <w:p w:rsidR="00764A9F" w:rsidRPr="00460955" w:rsidRDefault="00530A70" w:rsidP="00114B85">
            <w:pPr>
              <w:pStyle w:val="Heading3"/>
              <w:keepNext w:val="0"/>
              <w:keepLines w:val="0"/>
              <w:widowControl w:val="0"/>
              <w:spacing w:before="0"/>
              <w:ind w:left="0" w:firstLine="0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60955">
              <w:rPr>
                <w:rFonts w:ascii="Times New Roman" w:hAnsi="Times New Roman"/>
                <w:sz w:val="16"/>
                <w:szCs w:val="16"/>
              </w:rPr>
              <w:t>Merged with MIOT [PR.5.2.3-019]</w:t>
            </w:r>
          </w:p>
        </w:tc>
      </w:tr>
      <w:tr w:rsidR="00764A9F" w:rsidRPr="00460955" w:rsidTr="00980512">
        <w:tc>
          <w:tcPr>
            <w:tcW w:w="1440" w:type="dxa"/>
          </w:tcPr>
          <w:p w:rsidR="00764A9F" w:rsidRPr="00460955" w:rsidRDefault="00764A9F" w:rsidP="00980512">
            <w:pPr>
              <w:pStyle w:val="Heading3"/>
              <w:keepNext w:val="0"/>
              <w:keepLines w:val="0"/>
              <w:widowControl w:val="0"/>
              <w:ind w:left="0" w:firstLine="0"/>
              <w:jc w:val="both"/>
              <w:rPr>
                <w:rFonts w:ascii="Times New Roman" w:eastAsia="MS Mincho" w:hAnsi="Times New Roman"/>
                <w:sz w:val="16"/>
                <w:szCs w:val="16"/>
                <w:lang w:eastAsia="ja-JP"/>
              </w:rPr>
            </w:pPr>
            <w:r w:rsidRPr="00460955">
              <w:rPr>
                <w:rFonts w:ascii="Times New Roman" w:eastAsia="MS Mincho" w:hAnsi="Times New Roman"/>
                <w:sz w:val="16"/>
                <w:szCs w:val="16"/>
                <w:lang w:eastAsia="ja-JP"/>
              </w:rPr>
              <w:t>[PR 5.6.2-019]</w:t>
            </w:r>
          </w:p>
        </w:tc>
        <w:tc>
          <w:tcPr>
            <w:tcW w:w="4410" w:type="dxa"/>
          </w:tcPr>
          <w:p w:rsidR="00764A9F" w:rsidRPr="00460955" w:rsidRDefault="00764A9F" w:rsidP="00980512">
            <w:pPr>
              <w:widowControl w:val="0"/>
              <w:jc w:val="both"/>
              <w:rPr>
                <w:sz w:val="16"/>
                <w:szCs w:val="16"/>
                <w:lang w:val="en-US"/>
              </w:rPr>
            </w:pPr>
            <w:r w:rsidRPr="00460955">
              <w:rPr>
                <w:sz w:val="16"/>
                <w:szCs w:val="16"/>
              </w:rPr>
              <w:t>The 3GPP network shall be able to integrate fixed and wireless service access management and provide an efficient provision of services over 3GPP and non-3GPP accesses.</w:t>
            </w:r>
          </w:p>
        </w:tc>
        <w:tc>
          <w:tcPr>
            <w:tcW w:w="3539" w:type="dxa"/>
          </w:tcPr>
          <w:p w:rsidR="00764A9F" w:rsidRPr="00460955" w:rsidRDefault="00530A70" w:rsidP="00114B85">
            <w:pPr>
              <w:pStyle w:val="Heading3"/>
              <w:keepNext w:val="0"/>
              <w:keepLines w:val="0"/>
              <w:widowControl w:val="0"/>
              <w:spacing w:before="0"/>
              <w:ind w:left="0" w:firstLine="0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60955">
              <w:rPr>
                <w:rFonts w:ascii="Times New Roman" w:hAnsi="Times New Roman"/>
                <w:sz w:val="16"/>
                <w:szCs w:val="16"/>
              </w:rPr>
              <w:t>Merged with MIOT [PR.5.2.3-019]</w:t>
            </w:r>
          </w:p>
        </w:tc>
      </w:tr>
      <w:tr w:rsidR="00764A9F" w:rsidRPr="00460955" w:rsidTr="00980512">
        <w:tc>
          <w:tcPr>
            <w:tcW w:w="1440" w:type="dxa"/>
          </w:tcPr>
          <w:p w:rsidR="00764A9F" w:rsidRPr="00460955" w:rsidRDefault="00764A9F" w:rsidP="00980512">
            <w:pPr>
              <w:pStyle w:val="Heading3"/>
              <w:keepNext w:val="0"/>
              <w:keepLines w:val="0"/>
              <w:widowControl w:val="0"/>
              <w:ind w:left="0" w:firstLine="0"/>
              <w:jc w:val="both"/>
              <w:rPr>
                <w:rFonts w:ascii="Times New Roman" w:eastAsia="MS Mincho" w:hAnsi="Times New Roman"/>
                <w:sz w:val="16"/>
                <w:szCs w:val="16"/>
                <w:lang w:eastAsia="ja-JP"/>
              </w:rPr>
            </w:pPr>
            <w:r w:rsidRPr="00460955">
              <w:rPr>
                <w:rFonts w:ascii="Times New Roman" w:hAnsi="Times New Roman"/>
                <w:sz w:val="16"/>
                <w:szCs w:val="16"/>
                <w:lang w:eastAsia="zh-CN"/>
              </w:rPr>
              <w:t>[PR 5.6.2-004]</w:t>
            </w:r>
          </w:p>
        </w:tc>
        <w:tc>
          <w:tcPr>
            <w:tcW w:w="4410" w:type="dxa"/>
          </w:tcPr>
          <w:p w:rsidR="00764A9F" w:rsidRPr="00460955" w:rsidRDefault="00764A9F" w:rsidP="00980512">
            <w:pPr>
              <w:widowControl w:val="0"/>
              <w:jc w:val="both"/>
              <w:rPr>
                <w:sz w:val="16"/>
                <w:szCs w:val="16"/>
                <w:lang w:val="en-US"/>
              </w:rPr>
            </w:pPr>
            <w:r w:rsidRPr="00460955">
              <w:rPr>
                <w:sz w:val="16"/>
                <w:szCs w:val="16"/>
              </w:rPr>
              <w:t xml:space="preserve">The 3GPP system shall be able to dynamically offload </w:t>
            </w:r>
            <w:r w:rsidRPr="00460955">
              <w:rPr>
                <w:sz w:val="16"/>
                <w:szCs w:val="16"/>
                <w:lang w:eastAsia="ja-JP"/>
              </w:rPr>
              <w:t xml:space="preserve">part of the traffic to a </w:t>
            </w:r>
            <w:r w:rsidRPr="00460955">
              <w:rPr>
                <w:sz w:val="16"/>
                <w:szCs w:val="16"/>
                <w:lang w:val="nl-NL" w:eastAsia="zh-CN"/>
              </w:rPr>
              <w:t>specific RAN node</w:t>
            </w:r>
            <w:r w:rsidRPr="00460955">
              <w:rPr>
                <w:sz w:val="16"/>
                <w:szCs w:val="16"/>
                <w:lang w:eastAsia="ja-JP"/>
              </w:rPr>
              <w:t>, taking into account traffic load and traffic type.</w:t>
            </w:r>
          </w:p>
        </w:tc>
        <w:tc>
          <w:tcPr>
            <w:tcW w:w="3539" w:type="dxa"/>
          </w:tcPr>
          <w:p w:rsidR="00764A9F" w:rsidRPr="00460955" w:rsidRDefault="00B0311A" w:rsidP="00114B85">
            <w:pPr>
              <w:pStyle w:val="Heading3"/>
              <w:keepNext w:val="0"/>
              <w:keepLines w:val="0"/>
              <w:widowControl w:val="0"/>
              <w:spacing w:before="0"/>
              <w:ind w:left="0" w:firstLine="0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60955">
              <w:rPr>
                <w:rFonts w:ascii="Times New Roman" w:hAnsi="Times New Roman"/>
                <w:sz w:val="16"/>
                <w:szCs w:val="16"/>
              </w:rPr>
              <w:t>Merged with NEO [PR 5.6.2-012]</w:t>
            </w:r>
          </w:p>
        </w:tc>
      </w:tr>
      <w:tr w:rsidR="00764A9F" w:rsidRPr="00460955" w:rsidTr="00980512">
        <w:tc>
          <w:tcPr>
            <w:tcW w:w="1440" w:type="dxa"/>
          </w:tcPr>
          <w:p w:rsidR="00764A9F" w:rsidRPr="00460955" w:rsidRDefault="00764A9F" w:rsidP="00980512">
            <w:pPr>
              <w:pStyle w:val="Heading3"/>
              <w:keepNext w:val="0"/>
              <w:keepLines w:val="0"/>
              <w:widowControl w:val="0"/>
              <w:ind w:left="0" w:firstLine="0"/>
              <w:jc w:val="both"/>
              <w:rPr>
                <w:rFonts w:ascii="Times New Roman" w:eastAsia="MS Mincho" w:hAnsi="Times New Roman"/>
                <w:sz w:val="16"/>
                <w:szCs w:val="16"/>
                <w:lang w:eastAsia="ja-JP"/>
              </w:rPr>
            </w:pPr>
            <w:r w:rsidRPr="00460955">
              <w:rPr>
                <w:rFonts w:ascii="Times New Roman" w:hAnsi="Times New Roman"/>
                <w:sz w:val="16"/>
                <w:szCs w:val="16"/>
                <w:lang w:eastAsia="zh-CN"/>
              </w:rPr>
              <w:t>[PR 5.6.2-026]</w:t>
            </w:r>
          </w:p>
        </w:tc>
        <w:tc>
          <w:tcPr>
            <w:tcW w:w="4410" w:type="dxa"/>
          </w:tcPr>
          <w:p w:rsidR="00764A9F" w:rsidRPr="00460955" w:rsidRDefault="00764A9F" w:rsidP="00980512">
            <w:pPr>
              <w:widowControl w:val="0"/>
              <w:jc w:val="both"/>
              <w:rPr>
                <w:sz w:val="16"/>
                <w:szCs w:val="16"/>
                <w:lang w:val="en-US"/>
              </w:rPr>
            </w:pPr>
            <w:r w:rsidRPr="00460955">
              <w:rPr>
                <w:sz w:val="16"/>
                <w:szCs w:val="16"/>
              </w:rPr>
              <w:t>The 3GPP system shall be able to provide services to the UE using satellite access.</w:t>
            </w:r>
          </w:p>
        </w:tc>
        <w:tc>
          <w:tcPr>
            <w:tcW w:w="3539" w:type="dxa"/>
          </w:tcPr>
          <w:p w:rsidR="00764A9F" w:rsidRPr="00460955" w:rsidRDefault="00460955" w:rsidP="00114B85">
            <w:pPr>
              <w:pStyle w:val="Heading3"/>
              <w:keepNext w:val="0"/>
              <w:keepLines w:val="0"/>
              <w:widowControl w:val="0"/>
              <w:spacing w:before="0"/>
              <w:ind w:left="0" w:firstLine="0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60955">
              <w:rPr>
                <w:rFonts w:ascii="Times New Roman" w:hAnsi="Times New Roman"/>
                <w:sz w:val="16"/>
                <w:szCs w:val="16"/>
              </w:rPr>
              <w:t>Clarified the wording as</w:t>
            </w:r>
          </w:p>
          <w:p w:rsidR="00460955" w:rsidRPr="00460955" w:rsidRDefault="00460955" w:rsidP="00114B85">
            <w:pPr>
              <w:rPr>
                <w:sz w:val="16"/>
                <w:szCs w:val="16"/>
              </w:rPr>
            </w:pPr>
            <w:r w:rsidRPr="00460955">
              <w:rPr>
                <w:sz w:val="16"/>
                <w:szCs w:val="16"/>
              </w:rPr>
              <w:t>The 3GPP system shall be able to provide services using satellite access.</w:t>
            </w:r>
          </w:p>
        </w:tc>
      </w:tr>
      <w:tr w:rsidR="00764A9F" w:rsidRPr="00460955" w:rsidTr="00980512">
        <w:tc>
          <w:tcPr>
            <w:tcW w:w="1440" w:type="dxa"/>
          </w:tcPr>
          <w:p w:rsidR="00764A9F" w:rsidRPr="00460955" w:rsidRDefault="00764A9F" w:rsidP="00980512">
            <w:pPr>
              <w:pStyle w:val="Heading3"/>
              <w:keepNext w:val="0"/>
              <w:keepLines w:val="0"/>
              <w:widowControl w:val="0"/>
              <w:ind w:left="0" w:firstLine="0"/>
              <w:jc w:val="both"/>
              <w:rPr>
                <w:rFonts w:ascii="Times New Roman" w:eastAsia="MS Mincho" w:hAnsi="Times New Roman"/>
                <w:sz w:val="16"/>
                <w:szCs w:val="16"/>
                <w:lang w:eastAsia="ja-JP"/>
              </w:rPr>
            </w:pPr>
            <w:r w:rsidRPr="00460955">
              <w:rPr>
                <w:rFonts w:ascii="Times New Roman" w:hAnsi="Times New Roman"/>
                <w:sz w:val="16"/>
                <w:szCs w:val="16"/>
                <w:lang w:eastAsia="zh-CN"/>
              </w:rPr>
              <w:t>[PR 5.6.2-028]</w:t>
            </w:r>
          </w:p>
        </w:tc>
        <w:tc>
          <w:tcPr>
            <w:tcW w:w="4410" w:type="dxa"/>
          </w:tcPr>
          <w:p w:rsidR="00764A9F" w:rsidRPr="00460955" w:rsidRDefault="00764A9F" w:rsidP="00980512">
            <w:pPr>
              <w:widowControl w:val="0"/>
              <w:jc w:val="both"/>
              <w:rPr>
                <w:sz w:val="16"/>
                <w:szCs w:val="16"/>
                <w:lang w:val="en-US"/>
              </w:rPr>
            </w:pPr>
            <w:r w:rsidRPr="00460955">
              <w:rPr>
                <w:sz w:val="16"/>
                <w:szCs w:val="16"/>
              </w:rPr>
              <w:t>The 3GPP system shall support service continuity between land based and satellite based access networks owned by the same operator or by an agreement between operators.</w:t>
            </w:r>
          </w:p>
        </w:tc>
        <w:tc>
          <w:tcPr>
            <w:tcW w:w="3539" w:type="dxa"/>
          </w:tcPr>
          <w:p w:rsidR="00764A9F" w:rsidRPr="00460955" w:rsidRDefault="00A33007" w:rsidP="00114B85">
            <w:pPr>
              <w:pStyle w:val="Heading3"/>
              <w:keepNext w:val="0"/>
              <w:keepLines w:val="0"/>
              <w:widowControl w:val="0"/>
              <w:spacing w:before="0"/>
              <w:ind w:left="0" w:firstLine="0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Not changed.</w:t>
            </w:r>
          </w:p>
        </w:tc>
      </w:tr>
      <w:tr w:rsidR="00764A9F" w:rsidRPr="00460955" w:rsidTr="00460955">
        <w:trPr>
          <w:trHeight w:val="54"/>
        </w:trPr>
        <w:tc>
          <w:tcPr>
            <w:tcW w:w="1440" w:type="dxa"/>
          </w:tcPr>
          <w:p w:rsidR="00764A9F" w:rsidRPr="00460955" w:rsidRDefault="00764A9F" w:rsidP="00980512">
            <w:pPr>
              <w:pStyle w:val="Heading3"/>
              <w:keepNext w:val="0"/>
              <w:keepLines w:val="0"/>
              <w:widowControl w:val="0"/>
              <w:ind w:left="0" w:firstLine="0"/>
              <w:jc w:val="both"/>
              <w:rPr>
                <w:rFonts w:ascii="Times New Roman" w:eastAsia="MS Mincho" w:hAnsi="Times New Roman"/>
                <w:sz w:val="16"/>
                <w:szCs w:val="16"/>
                <w:lang w:eastAsia="ja-JP"/>
              </w:rPr>
            </w:pPr>
            <w:r w:rsidRPr="00460955">
              <w:rPr>
                <w:rFonts w:ascii="Times New Roman" w:hAnsi="Times New Roman"/>
                <w:sz w:val="16"/>
                <w:szCs w:val="16"/>
                <w:lang w:eastAsia="zh-CN"/>
              </w:rPr>
              <w:t>[PR 5.6.2-029]</w:t>
            </w:r>
          </w:p>
        </w:tc>
        <w:tc>
          <w:tcPr>
            <w:tcW w:w="4410" w:type="dxa"/>
          </w:tcPr>
          <w:p w:rsidR="00764A9F" w:rsidRPr="00460955" w:rsidRDefault="00764A9F" w:rsidP="00980512">
            <w:pPr>
              <w:widowControl w:val="0"/>
              <w:jc w:val="both"/>
              <w:rPr>
                <w:sz w:val="16"/>
                <w:szCs w:val="16"/>
                <w:lang w:val="en-US"/>
              </w:rPr>
            </w:pPr>
            <w:r w:rsidRPr="00460955">
              <w:rPr>
                <w:sz w:val="16"/>
                <w:szCs w:val="16"/>
                <w:lang w:eastAsia="zh-CN"/>
              </w:rPr>
              <w:t>The 3GPP system shall support residential deployment with a service limited to a pre-defined geographic area.</w:t>
            </w:r>
          </w:p>
        </w:tc>
        <w:tc>
          <w:tcPr>
            <w:tcW w:w="3539" w:type="dxa"/>
          </w:tcPr>
          <w:p w:rsidR="00764A9F" w:rsidRPr="00460955" w:rsidRDefault="001A6D8A" w:rsidP="00114B85">
            <w:pPr>
              <w:pStyle w:val="Heading3"/>
              <w:keepNext w:val="0"/>
              <w:keepLines w:val="0"/>
              <w:widowControl w:val="0"/>
              <w:spacing w:before="0"/>
              <w:ind w:left="0" w:firstLine="0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Covered in 6.x.2, requirements for diverse mobility</w:t>
            </w:r>
          </w:p>
        </w:tc>
      </w:tr>
      <w:tr w:rsidR="00764A9F" w:rsidRPr="00460955" w:rsidTr="00980512">
        <w:tc>
          <w:tcPr>
            <w:tcW w:w="1440" w:type="dxa"/>
          </w:tcPr>
          <w:p w:rsidR="00764A9F" w:rsidRPr="00460955" w:rsidRDefault="00764A9F" w:rsidP="00980512">
            <w:pPr>
              <w:pStyle w:val="Heading3"/>
              <w:keepNext w:val="0"/>
              <w:keepLines w:val="0"/>
              <w:widowControl w:val="0"/>
              <w:ind w:left="0" w:firstLine="0"/>
              <w:jc w:val="both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 w:rsidRPr="00460955">
              <w:rPr>
                <w:rFonts w:ascii="Times New Roman" w:eastAsia="MS Mincho" w:hAnsi="Times New Roman"/>
                <w:sz w:val="16"/>
                <w:szCs w:val="16"/>
                <w:lang w:eastAsia="ja-JP"/>
              </w:rPr>
              <w:t>[PR 5.7.2.2-001]</w:t>
            </w:r>
          </w:p>
        </w:tc>
        <w:tc>
          <w:tcPr>
            <w:tcW w:w="4410" w:type="dxa"/>
          </w:tcPr>
          <w:p w:rsidR="00764A9F" w:rsidRPr="00460955" w:rsidRDefault="00764A9F" w:rsidP="00980512">
            <w:pPr>
              <w:widowControl w:val="0"/>
              <w:jc w:val="both"/>
              <w:rPr>
                <w:sz w:val="16"/>
                <w:szCs w:val="16"/>
                <w:lang w:eastAsia="zh-CN"/>
              </w:rPr>
            </w:pPr>
            <w:r w:rsidRPr="00460955">
              <w:rPr>
                <w:rFonts w:eastAsia="MS Mincho"/>
                <w:sz w:val="16"/>
                <w:szCs w:val="16"/>
                <w:lang w:eastAsia="ja-JP"/>
              </w:rPr>
              <w:t>The 3GPP system shall be able to support seamless handover and Inter System Mobility between 5G RAT(s) and E-UTRA.</w:t>
            </w:r>
          </w:p>
        </w:tc>
        <w:tc>
          <w:tcPr>
            <w:tcW w:w="3539" w:type="dxa"/>
          </w:tcPr>
          <w:p w:rsidR="00764A9F" w:rsidRDefault="00D64687" w:rsidP="00114B85">
            <w:pPr>
              <w:pStyle w:val="Heading3"/>
              <w:keepNext w:val="0"/>
              <w:keepLines w:val="0"/>
              <w:widowControl w:val="0"/>
              <w:spacing w:before="0"/>
              <w:ind w:left="0" w:firstLine="0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Clarified the wording</w:t>
            </w:r>
          </w:p>
          <w:p w:rsidR="00422445" w:rsidRPr="00422445" w:rsidRDefault="00D64687" w:rsidP="00422445">
            <w:r w:rsidRPr="00460955">
              <w:rPr>
                <w:rFonts w:eastAsia="MS Mincho"/>
                <w:sz w:val="16"/>
                <w:szCs w:val="16"/>
                <w:lang w:eastAsia="ja-JP"/>
              </w:rPr>
              <w:t>The 3GPP system shall be able to support seamless handover between 5G RAT(s) and E-UTRA.</w:t>
            </w:r>
          </w:p>
        </w:tc>
      </w:tr>
      <w:tr w:rsidR="00D55D71" w:rsidRPr="00460955" w:rsidTr="00980512">
        <w:tc>
          <w:tcPr>
            <w:tcW w:w="1440" w:type="dxa"/>
          </w:tcPr>
          <w:p w:rsidR="00D55D71" w:rsidRPr="00460955" w:rsidRDefault="00D55D71" w:rsidP="00980512">
            <w:pPr>
              <w:pStyle w:val="Heading3"/>
              <w:keepNext w:val="0"/>
              <w:keepLines w:val="0"/>
              <w:widowControl w:val="0"/>
              <w:ind w:left="0" w:firstLine="0"/>
              <w:jc w:val="both"/>
              <w:rPr>
                <w:rFonts w:ascii="Times New Roman" w:eastAsia="MS Mincho" w:hAnsi="Times New Roman"/>
                <w:sz w:val="16"/>
                <w:szCs w:val="16"/>
                <w:lang w:eastAsia="ja-JP"/>
              </w:rPr>
            </w:pPr>
            <w:r w:rsidRPr="003B346A">
              <w:rPr>
                <w:rFonts w:ascii="Times New Roman" w:eastAsia="MS Mincho" w:hAnsi="Times New Roman"/>
                <w:sz w:val="16"/>
                <w:szCs w:val="16"/>
                <w:lang w:eastAsia="ja-JP"/>
              </w:rPr>
              <w:t>[PR 5.3.2-00</w:t>
            </w:r>
            <w:r w:rsidRPr="003B346A">
              <w:rPr>
                <w:rFonts w:ascii="Times New Roman" w:hAnsi="Times New Roman"/>
                <w:sz w:val="16"/>
                <w:szCs w:val="16"/>
                <w:lang w:eastAsia="zh-CN"/>
              </w:rPr>
              <w:t>2</w:t>
            </w:r>
            <w:r w:rsidRPr="003B346A">
              <w:rPr>
                <w:rFonts w:ascii="Times New Roman" w:eastAsia="MS Mincho" w:hAnsi="Times New Roman"/>
                <w:sz w:val="16"/>
                <w:szCs w:val="16"/>
                <w:lang w:eastAsia="ja-JP"/>
              </w:rPr>
              <w:t>]</w:t>
            </w:r>
          </w:p>
        </w:tc>
        <w:tc>
          <w:tcPr>
            <w:tcW w:w="4410" w:type="dxa"/>
          </w:tcPr>
          <w:p w:rsidR="00D55D71" w:rsidRPr="00460955" w:rsidRDefault="00D55D71" w:rsidP="00980512">
            <w:pPr>
              <w:widowControl w:val="0"/>
              <w:jc w:val="both"/>
              <w:rPr>
                <w:rFonts w:eastAsia="MS Mincho"/>
                <w:sz w:val="16"/>
                <w:szCs w:val="16"/>
                <w:lang w:eastAsia="ja-JP"/>
              </w:rPr>
            </w:pPr>
            <w:r w:rsidRPr="003B346A">
              <w:rPr>
                <w:sz w:val="16"/>
                <w:szCs w:val="16"/>
                <w:lang w:eastAsia="zh-CN"/>
              </w:rPr>
              <w:t>The 3GPP system shall support service continuity when changing the IP address and/or IP anchoring point for some or all packet data connections associated with a device or UE.</w:t>
            </w:r>
          </w:p>
        </w:tc>
        <w:tc>
          <w:tcPr>
            <w:tcW w:w="3539" w:type="dxa"/>
          </w:tcPr>
          <w:p w:rsidR="00D55D71" w:rsidRPr="00460955" w:rsidRDefault="000605AB" w:rsidP="00114B85">
            <w:pPr>
              <w:pStyle w:val="Heading3"/>
              <w:keepNext w:val="0"/>
              <w:keepLines w:val="0"/>
              <w:widowControl w:val="0"/>
              <w:spacing w:before="0"/>
              <w:ind w:left="0" w:firstLine="0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Covered in 6.x.2, requirements for diverse mobility</w:t>
            </w:r>
          </w:p>
        </w:tc>
      </w:tr>
    </w:tbl>
    <w:p w:rsidR="00764A9F" w:rsidRDefault="00764A9F" w:rsidP="00BC2B21">
      <w:pPr>
        <w:spacing w:after="200" w:line="276" w:lineRule="auto"/>
        <w:rPr>
          <w:rFonts w:ascii="Arial" w:eastAsia="Calibri" w:hAnsi="Arial" w:cs="Arial"/>
          <w:i/>
          <w:sz w:val="24"/>
          <w:szCs w:val="24"/>
          <w:lang w:val="nl-NL"/>
        </w:rPr>
      </w:pPr>
    </w:p>
    <w:p w:rsidR="00751B37" w:rsidRDefault="00F13513" w:rsidP="00BC2B21">
      <w:pPr>
        <w:spacing w:after="200" w:line="276" w:lineRule="auto"/>
        <w:rPr>
          <w:rFonts w:ascii="Arial" w:eastAsia="Calibri" w:hAnsi="Arial" w:cs="Arial"/>
          <w:i/>
          <w:sz w:val="24"/>
          <w:szCs w:val="24"/>
          <w:lang w:val="nl-NL"/>
        </w:rPr>
      </w:pPr>
      <w:r>
        <w:rPr>
          <w:rFonts w:ascii="Arial" w:eastAsia="Calibri" w:hAnsi="Arial" w:cs="Arial"/>
          <w:i/>
          <w:sz w:val="24"/>
          <w:szCs w:val="24"/>
          <w:lang w:val="nl-NL"/>
        </w:rPr>
        <w:t xml:space="preserve">First </w:t>
      </w:r>
      <w:r w:rsidR="00063CCF" w:rsidRPr="006F00CA">
        <w:rPr>
          <w:rFonts w:ascii="Arial" w:eastAsia="Calibri" w:hAnsi="Arial" w:cs="Arial"/>
          <w:i/>
          <w:sz w:val="24"/>
          <w:szCs w:val="24"/>
          <w:lang w:val="nl-NL"/>
        </w:rPr>
        <w:t>Proposed Text</w:t>
      </w:r>
      <w:r w:rsidR="00063CCF">
        <w:rPr>
          <w:rFonts w:ascii="Arial" w:eastAsia="Calibri" w:hAnsi="Arial" w:cs="Arial"/>
          <w:i/>
          <w:sz w:val="24"/>
          <w:szCs w:val="24"/>
          <w:lang w:val="nl-NL"/>
        </w:rPr>
        <w:t xml:space="preserve"> Change:</w:t>
      </w:r>
      <w:bookmarkEnd w:id="0"/>
      <w:bookmarkEnd w:id="1"/>
    </w:p>
    <w:p w:rsidR="004D0976" w:rsidRPr="004D3578" w:rsidRDefault="004D0976" w:rsidP="004D0976">
      <w:pPr>
        <w:pStyle w:val="Heading1"/>
      </w:pPr>
      <w:bookmarkStart w:id="2" w:name="_Toc449358554"/>
      <w:r>
        <w:t>6</w:t>
      </w:r>
      <w:r w:rsidRPr="004D3578">
        <w:tab/>
      </w:r>
      <w:r w:rsidRPr="00740958">
        <w:t>Basic capabilities</w:t>
      </w:r>
      <w:bookmarkEnd w:id="2"/>
    </w:p>
    <w:p w:rsidR="009527D5" w:rsidRDefault="004D0976" w:rsidP="009527D5">
      <w:pPr>
        <w:pStyle w:val="Heading2"/>
        <w:rPr>
          <w:ins w:id="3" w:author="bcovell1" w:date="2016-06-16T14:02:00Z"/>
        </w:rPr>
        <w:pPrChange w:id="4" w:author="bcovell1" w:date="2016-06-16T14:02:00Z">
          <w:pPr>
            <w:pStyle w:val="Guidance"/>
          </w:pPr>
        </w:pPrChange>
      </w:pPr>
      <w:ins w:id="5" w:author="bcovell1" w:date="2016-06-30T12:45:00Z">
        <w:r>
          <w:t>6</w:t>
        </w:r>
      </w:ins>
      <w:ins w:id="6" w:author="bcovell1" w:date="2016-06-16T14:02:00Z">
        <w:r w:rsidR="006E32D9">
          <w:t>.</w:t>
        </w:r>
      </w:ins>
      <w:ins w:id="7" w:author="bcovell1" w:date="2016-06-16T14:04:00Z">
        <w:r w:rsidR="006E32D9">
          <w:t>x</w:t>
        </w:r>
      </w:ins>
      <w:ins w:id="8" w:author="bcovell1" w:date="2016-06-16T14:02:00Z">
        <w:r w:rsidR="006E32D9">
          <w:tab/>
        </w:r>
      </w:ins>
      <w:ins w:id="9" w:author="bcovell1" w:date="2016-06-22T16:18:00Z">
        <w:r w:rsidR="001A0775">
          <w:t xml:space="preserve">Multiple access </w:t>
        </w:r>
      </w:ins>
      <w:ins w:id="10" w:author="bcovell1" w:date="2016-06-22T16:35:00Z">
        <w:r w:rsidR="00657F86">
          <w:t>t</w:t>
        </w:r>
      </w:ins>
      <w:ins w:id="11" w:author="bcovell1" w:date="2016-06-22T16:18:00Z">
        <w:r w:rsidR="001A0775">
          <w:t>echnologies</w:t>
        </w:r>
      </w:ins>
    </w:p>
    <w:p w:rsidR="009527D5" w:rsidRDefault="004D0976" w:rsidP="009527D5">
      <w:pPr>
        <w:pStyle w:val="Heading3"/>
        <w:rPr>
          <w:ins w:id="12" w:author="bcovell1" w:date="2016-06-16T14:04:00Z"/>
        </w:rPr>
        <w:pPrChange w:id="13" w:author="bcovell1" w:date="2016-06-16T14:04:00Z">
          <w:pPr>
            <w:pStyle w:val="Guidance"/>
          </w:pPr>
        </w:pPrChange>
      </w:pPr>
      <w:ins w:id="14" w:author="bcovell1" w:date="2016-06-30T12:45:00Z">
        <w:r>
          <w:t>6</w:t>
        </w:r>
      </w:ins>
      <w:ins w:id="15" w:author="bcovell1" w:date="2016-06-16T14:03:00Z">
        <w:r w:rsidR="006E32D9">
          <w:t>.</w:t>
        </w:r>
      </w:ins>
      <w:ins w:id="16" w:author="bcovell1" w:date="2016-06-16T14:04:00Z">
        <w:r w:rsidR="006E32D9">
          <w:t>x</w:t>
        </w:r>
      </w:ins>
      <w:ins w:id="17" w:author="bcovell1" w:date="2016-06-16T14:03:00Z">
        <w:r w:rsidR="006E32D9">
          <w:t>.1 Description</w:t>
        </w:r>
      </w:ins>
    </w:p>
    <w:p w:rsidR="00F622F1" w:rsidRDefault="00F622F1" w:rsidP="00F622F1">
      <w:pPr>
        <w:rPr>
          <w:ins w:id="18" w:author="bcovell1" w:date="2016-06-16T14:04:00Z"/>
        </w:rPr>
      </w:pPr>
      <w:ins w:id="19" w:author="bcovell1" w:date="2016-06-16T14:08:00Z">
        <w:r>
          <w:t>The</w:t>
        </w:r>
      </w:ins>
      <w:ins w:id="20" w:author="bcovell1" w:date="2016-06-16T14:04:00Z">
        <w:r>
          <w:rPr>
            <w:rFonts w:eastAsia="MS Mincho"/>
            <w:lang w:eastAsia="ja-JP"/>
          </w:rPr>
          <w:t xml:space="preserve"> </w:t>
        </w:r>
      </w:ins>
      <w:ins w:id="21" w:author="bcovell1" w:date="2016-06-16T14:09:00Z">
        <w:r>
          <w:rPr>
            <w:rFonts w:eastAsia="MS Mincho"/>
            <w:lang w:eastAsia="ja-JP"/>
          </w:rPr>
          <w:t>5G</w:t>
        </w:r>
      </w:ins>
      <w:ins w:id="22" w:author="bcovell1" w:date="2016-06-16T14:08:00Z">
        <w:r>
          <w:rPr>
            <w:rFonts w:eastAsia="MS Mincho"/>
            <w:lang w:eastAsia="ja-JP"/>
          </w:rPr>
          <w:t xml:space="preserve"> </w:t>
        </w:r>
      </w:ins>
      <w:ins w:id="23" w:author="bcovell1" w:date="2016-06-16T14:04:00Z">
        <w:r w:rsidRPr="008B67E3">
          <w:rPr>
            <w:rFonts w:eastAsia="MS Mincho"/>
            <w:lang w:eastAsia="ja-JP"/>
          </w:rPr>
          <w:t xml:space="preserve">system will </w:t>
        </w:r>
      </w:ins>
      <w:ins w:id="24" w:author="bcovell1" w:date="2016-06-28T14:31:00Z">
        <w:r>
          <w:rPr>
            <w:rFonts w:eastAsia="MS Mincho"/>
            <w:lang w:eastAsia="ja-JP"/>
          </w:rPr>
          <w:t>support</w:t>
        </w:r>
      </w:ins>
      <w:ins w:id="25" w:author="bcovell1" w:date="2016-06-16T14:04:00Z">
        <w:r w:rsidRPr="008B67E3">
          <w:rPr>
            <w:rFonts w:eastAsia="MS Mincho"/>
            <w:lang w:eastAsia="ja-JP"/>
          </w:rPr>
          <w:t xml:space="preserve"> </w:t>
        </w:r>
      </w:ins>
      <w:ins w:id="26" w:author="bcovell1" w:date="2016-06-16T14:08:00Z">
        <w:r>
          <w:rPr>
            <w:rFonts w:eastAsia="MS Mincho"/>
            <w:lang w:eastAsia="ja-JP"/>
          </w:rPr>
          <w:t xml:space="preserve">multiple </w:t>
        </w:r>
      </w:ins>
      <w:ins w:id="27" w:author="bcovell1" w:date="2016-06-28T14:31:00Z">
        <w:r w:rsidR="00191F8C">
          <w:rPr>
            <w:rFonts w:eastAsia="MS Mincho"/>
            <w:lang w:eastAsia="ja-JP"/>
          </w:rPr>
          <w:t>RAT</w:t>
        </w:r>
      </w:ins>
      <w:ins w:id="28" w:author="bcovell1" w:date="2016-08-05T14:41:00Z">
        <w:r w:rsidR="00191F8C">
          <w:rPr>
            <w:rFonts w:eastAsia="MS Mincho"/>
            <w:lang w:eastAsia="ja-JP"/>
          </w:rPr>
          <w:t>s</w:t>
        </w:r>
      </w:ins>
      <w:ins w:id="29" w:author="bcovell1" w:date="2016-06-16T14:08:00Z">
        <w:r>
          <w:rPr>
            <w:rFonts w:eastAsia="MS Mincho"/>
            <w:lang w:eastAsia="ja-JP"/>
          </w:rPr>
          <w:t xml:space="preserve">, including </w:t>
        </w:r>
      </w:ins>
      <w:ins w:id="30" w:author="bcovell1" w:date="2016-06-16T14:04:00Z">
        <w:r w:rsidRPr="008B67E3">
          <w:rPr>
            <w:rFonts w:eastAsia="MS Mincho"/>
            <w:lang w:eastAsia="ja-JP"/>
          </w:rPr>
          <w:t xml:space="preserve">one or more </w:t>
        </w:r>
      </w:ins>
      <w:ins w:id="31" w:author="bcovell1" w:date="2016-08-12T10:28:00Z">
        <w:r w:rsidR="00B976A8">
          <w:rPr>
            <w:rFonts w:eastAsia="MS Mincho"/>
            <w:lang w:eastAsia="ja-JP"/>
          </w:rPr>
          <w:t>5G</w:t>
        </w:r>
      </w:ins>
      <w:ins w:id="32" w:author="bcovell1" w:date="2016-06-16T14:09:00Z">
        <w:r>
          <w:rPr>
            <w:rFonts w:eastAsia="MS Mincho"/>
            <w:lang w:eastAsia="ja-JP"/>
          </w:rPr>
          <w:t xml:space="preserve"> </w:t>
        </w:r>
      </w:ins>
      <w:ins w:id="33" w:author="bcovell1" w:date="2016-06-16T14:04:00Z">
        <w:r w:rsidRPr="008B67E3">
          <w:rPr>
            <w:rFonts w:eastAsia="MS Mincho"/>
            <w:lang w:eastAsia="ja-JP"/>
          </w:rPr>
          <w:t>RAT</w:t>
        </w:r>
        <w:r>
          <w:rPr>
            <w:rFonts w:eastAsia="MS Mincho"/>
            <w:lang w:eastAsia="ja-JP"/>
          </w:rPr>
          <w:t>s</w:t>
        </w:r>
        <w:r w:rsidRPr="008B67E3">
          <w:rPr>
            <w:rFonts w:eastAsia="MS Mincho"/>
            <w:lang w:eastAsia="ja-JP"/>
          </w:rPr>
          <w:t xml:space="preserve"> </w:t>
        </w:r>
      </w:ins>
      <w:ins w:id="34" w:author="bcovell1" w:date="2016-06-28T14:32:00Z">
        <w:r>
          <w:rPr>
            <w:rFonts w:eastAsia="MS Mincho"/>
            <w:lang w:eastAsia="ja-JP"/>
          </w:rPr>
          <w:t xml:space="preserve">(e.g., </w:t>
        </w:r>
      </w:ins>
      <w:ins w:id="35" w:author="bcovell1" w:date="2016-06-16T14:04:00Z">
        <w:r w:rsidRPr="008B67E3">
          <w:rPr>
            <w:rFonts w:eastAsia="MS Mincho"/>
            <w:lang w:eastAsia="ja-JP"/>
          </w:rPr>
          <w:t>optimize</w:t>
        </w:r>
        <w:r>
          <w:rPr>
            <w:rFonts w:eastAsia="MS Mincho"/>
            <w:lang w:eastAsia="ja-JP"/>
          </w:rPr>
          <w:t>d for different purposes)</w:t>
        </w:r>
      </w:ins>
      <w:ins w:id="36" w:author="bcovell1" w:date="2016-08-12T10:29:00Z">
        <w:r w:rsidR="00B976A8">
          <w:rPr>
            <w:rFonts w:eastAsia="MS Mincho"/>
            <w:lang w:eastAsia="ja-JP"/>
          </w:rPr>
          <w:t xml:space="preserve"> and </w:t>
        </w:r>
      </w:ins>
      <w:ins w:id="37" w:author="bcovell1" w:date="2016-06-16T14:10:00Z">
        <w:r>
          <w:rPr>
            <w:rFonts w:eastAsia="MS Mincho"/>
            <w:lang w:eastAsia="ja-JP"/>
          </w:rPr>
          <w:t>E-UTRA</w:t>
        </w:r>
      </w:ins>
      <w:ins w:id="38" w:author="bcovell1" w:date="2016-08-12T10:29:00Z">
        <w:r w:rsidR="00B976A8">
          <w:rPr>
            <w:rFonts w:eastAsia="MS Mincho"/>
            <w:lang w:eastAsia="ja-JP"/>
          </w:rPr>
          <w:t xml:space="preserve"> as well as non-3GPP access technologies</w:t>
        </w:r>
      </w:ins>
      <w:ins w:id="39" w:author="bcovell1" w:date="2016-06-16T14:04:00Z">
        <w:r>
          <w:rPr>
            <w:rFonts w:eastAsia="MS Mincho"/>
            <w:lang w:eastAsia="ja-JP"/>
          </w:rPr>
          <w:t xml:space="preserve">. </w:t>
        </w:r>
      </w:ins>
      <w:ins w:id="40" w:author="bcovell1" w:date="2016-06-28T14:33:00Z">
        <w:r>
          <w:rPr>
            <w:rFonts w:eastAsia="MS Mincho"/>
            <w:lang w:eastAsia="ja-JP"/>
          </w:rPr>
          <w:t xml:space="preserve">Interoperability among the various access technologies will be imperative.  For optimization and resource efficiency, the 5G system will select </w:t>
        </w:r>
      </w:ins>
      <w:ins w:id="41" w:author="bcovell1" w:date="2016-06-28T14:34:00Z">
        <w:r>
          <w:rPr>
            <w:rFonts w:eastAsia="MS Mincho"/>
            <w:lang w:eastAsia="ja-JP"/>
          </w:rPr>
          <w:t>the</w:t>
        </w:r>
      </w:ins>
      <w:ins w:id="42" w:author="bcovell1" w:date="2016-06-28T14:33:00Z">
        <w:r>
          <w:rPr>
            <w:rFonts w:eastAsia="MS Mincho"/>
            <w:lang w:eastAsia="ja-JP"/>
          </w:rPr>
          <w:t xml:space="preserve"> </w:t>
        </w:r>
      </w:ins>
      <w:ins w:id="43" w:author="bcovell1" w:date="2016-06-28T14:34:00Z">
        <w:r>
          <w:rPr>
            <w:rFonts w:eastAsia="MS Mincho"/>
            <w:lang w:eastAsia="ja-JP"/>
          </w:rPr>
          <w:t>most appropriate RAT for a service</w:t>
        </w:r>
      </w:ins>
      <w:ins w:id="44" w:author="bcovell1" w:date="2016-06-28T14:36:00Z">
        <w:r>
          <w:rPr>
            <w:rFonts w:eastAsia="MS Mincho"/>
            <w:lang w:eastAsia="ja-JP"/>
          </w:rPr>
          <w:t>, p</w:t>
        </w:r>
      </w:ins>
      <w:ins w:id="45" w:author="bcovell1" w:date="2016-06-28T14:35:00Z">
        <w:r>
          <w:rPr>
            <w:rFonts w:eastAsia="MS Mincho"/>
            <w:lang w:eastAsia="ja-JP"/>
          </w:rPr>
          <w:t xml:space="preserve">otentially </w:t>
        </w:r>
      </w:ins>
      <w:ins w:id="46" w:author="bcovell1" w:date="2016-06-28T14:34:00Z">
        <w:r>
          <w:rPr>
            <w:rFonts w:eastAsia="MS Mincho"/>
            <w:lang w:eastAsia="ja-JP"/>
          </w:rPr>
          <w:t>allowing multiple access technologies to be used simult</w:t>
        </w:r>
      </w:ins>
      <w:ins w:id="47" w:author="bcovell1" w:date="2016-06-28T14:35:00Z">
        <w:r>
          <w:rPr>
            <w:rFonts w:eastAsia="MS Mincho"/>
            <w:lang w:eastAsia="ja-JP"/>
          </w:rPr>
          <w:t xml:space="preserve">aneously </w:t>
        </w:r>
      </w:ins>
      <w:ins w:id="48" w:author="bcovell1" w:date="2016-08-12T10:30:00Z">
        <w:r w:rsidR="00B976A8">
          <w:rPr>
            <w:rFonts w:eastAsia="MS Mincho"/>
            <w:lang w:eastAsia="ja-JP"/>
          </w:rPr>
          <w:t>for</w:t>
        </w:r>
      </w:ins>
      <w:ins w:id="49" w:author="bcovell1" w:date="2016-06-28T14:35:00Z">
        <w:r w:rsidR="00B976A8">
          <w:rPr>
            <w:rFonts w:eastAsia="MS Mincho"/>
            <w:lang w:eastAsia="ja-JP"/>
          </w:rPr>
          <w:t xml:space="preserve"> </w:t>
        </w:r>
      </w:ins>
      <w:ins w:id="50" w:author="bcovell1" w:date="2016-08-12T10:30:00Z">
        <w:r w:rsidR="00B976A8">
          <w:rPr>
            <w:rFonts w:eastAsia="MS Mincho"/>
            <w:lang w:eastAsia="ja-JP"/>
          </w:rPr>
          <w:t xml:space="preserve">one or more services active on a </w:t>
        </w:r>
      </w:ins>
      <w:ins w:id="51" w:author="bcovell1" w:date="2016-06-28T14:35:00Z">
        <w:r w:rsidR="00B976A8">
          <w:rPr>
            <w:rFonts w:eastAsia="MS Mincho"/>
            <w:lang w:eastAsia="ja-JP"/>
          </w:rPr>
          <w:t>device</w:t>
        </w:r>
      </w:ins>
      <w:ins w:id="52" w:author="bcovell1" w:date="2016-08-12T10:30:00Z">
        <w:r w:rsidR="00B976A8">
          <w:rPr>
            <w:rFonts w:eastAsia="MS Mincho"/>
            <w:lang w:eastAsia="ja-JP"/>
          </w:rPr>
          <w:t xml:space="preserve">.  </w:t>
        </w:r>
      </w:ins>
      <w:ins w:id="53" w:author="bcovell1" w:date="2016-06-28T14:36:00Z">
        <w:r w:rsidR="00B976A8">
          <w:rPr>
            <w:rFonts w:eastAsia="MS Mincho"/>
            <w:lang w:eastAsia="ja-JP"/>
          </w:rPr>
          <w:t>New technolog</w:t>
        </w:r>
      </w:ins>
      <w:ins w:id="54" w:author="bcovell1" w:date="2016-08-12T10:30:00Z">
        <w:r w:rsidR="00B976A8">
          <w:rPr>
            <w:rFonts w:eastAsia="MS Mincho"/>
            <w:lang w:eastAsia="ja-JP"/>
          </w:rPr>
          <w:t>y</w:t>
        </w:r>
      </w:ins>
      <w:ins w:id="55" w:author="bcovell1" w:date="2016-06-28T14:36:00Z">
        <w:r>
          <w:rPr>
            <w:rFonts w:eastAsia="MS Mincho"/>
            <w:lang w:eastAsia="ja-JP"/>
          </w:rPr>
          <w:t xml:space="preserve"> such as satellite and wide area </w:t>
        </w:r>
        <w:proofErr w:type="spellStart"/>
        <w:r>
          <w:rPr>
            <w:rFonts w:eastAsia="MS Mincho"/>
            <w:lang w:eastAsia="ja-JP"/>
          </w:rPr>
          <w:t>basestations</w:t>
        </w:r>
        <w:proofErr w:type="spellEnd"/>
        <w:r>
          <w:rPr>
            <w:rFonts w:eastAsia="MS Mincho"/>
            <w:lang w:eastAsia="ja-JP"/>
          </w:rPr>
          <w:t xml:space="preserve"> will increase coverage and availability. </w:t>
        </w:r>
      </w:ins>
      <w:ins w:id="56" w:author="bcovell1" w:date="2016-06-16T14:12:00Z">
        <w:r>
          <w:rPr>
            <w:rFonts w:eastAsia="MS Mincho"/>
            <w:lang w:eastAsia="ja-JP"/>
          </w:rPr>
          <w:t xml:space="preserve">This clause provides requirements for interworking </w:t>
        </w:r>
      </w:ins>
      <w:ins w:id="57" w:author="bcovell1" w:date="2016-08-12T10:31:00Z">
        <w:r w:rsidR="00B976A8">
          <w:rPr>
            <w:rFonts w:eastAsia="MS Mincho"/>
            <w:lang w:eastAsia="ja-JP"/>
          </w:rPr>
          <w:t>with</w:t>
        </w:r>
      </w:ins>
      <w:ins w:id="58" w:author="bcovell1" w:date="2016-06-16T14:12:00Z">
        <w:r>
          <w:rPr>
            <w:rFonts w:eastAsia="MS Mincho"/>
            <w:lang w:eastAsia="ja-JP"/>
          </w:rPr>
          <w:t xml:space="preserve"> the various combinations of access technologies.</w:t>
        </w:r>
      </w:ins>
    </w:p>
    <w:p w:rsidR="009527D5" w:rsidRDefault="00191F8C" w:rsidP="009527D5">
      <w:pPr>
        <w:pStyle w:val="Heading3"/>
        <w:rPr>
          <w:ins w:id="59" w:author="bcovell1" w:date="2016-06-16T14:04:00Z"/>
        </w:rPr>
        <w:pPrChange w:id="60" w:author="bcovell1" w:date="2016-06-22T16:42:00Z">
          <w:pPr>
            <w:pStyle w:val="Guidance"/>
          </w:pPr>
        </w:pPrChange>
      </w:pPr>
      <w:proofErr w:type="gramStart"/>
      <w:ins w:id="61" w:author="bcovell1" w:date="2016-08-05T14:40:00Z">
        <w:r>
          <w:t>6</w:t>
        </w:r>
      </w:ins>
      <w:ins w:id="62" w:author="bcovell1" w:date="2016-06-16T14:04:00Z">
        <w:r w:rsidR="006E32D9">
          <w:t>.x.2</w:t>
        </w:r>
        <w:proofErr w:type="gramEnd"/>
        <w:r w:rsidR="006E32D9">
          <w:tab/>
          <w:t>Requirements</w:t>
        </w:r>
      </w:ins>
    </w:p>
    <w:p w:rsidR="009527D5" w:rsidRDefault="00191F8C" w:rsidP="009527D5">
      <w:pPr>
        <w:pStyle w:val="Heading4"/>
        <w:rPr>
          <w:ins w:id="63" w:author="bcovell1" w:date="2016-06-22T16:47:00Z"/>
        </w:rPr>
        <w:pPrChange w:id="64" w:author="bcovell1" w:date="2016-06-22T16:37:00Z">
          <w:pPr>
            <w:pStyle w:val="Heading3"/>
          </w:pPr>
        </w:pPrChange>
      </w:pPr>
      <w:bookmarkStart w:id="65" w:name="_Toc451271387"/>
      <w:bookmarkStart w:id="66" w:name="_Toc451271350"/>
      <w:proofErr w:type="gramStart"/>
      <w:ins w:id="67" w:author="bcovell1" w:date="2016-08-05T14:40:00Z">
        <w:r>
          <w:t>6</w:t>
        </w:r>
      </w:ins>
      <w:ins w:id="68" w:author="bcovell1" w:date="2016-06-22T16:47:00Z">
        <w:r w:rsidR="00657F86">
          <w:t>.x.2.1</w:t>
        </w:r>
        <w:proofErr w:type="gramEnd"/>
        <w:r w:rsidR="00657F86">
          <w:tab/>
          <w:t>General</w:t>
        </w:r>
      </w:ins>
    </w:p>
    <w:p w:rsidR="00000000" w:rsidRDefault="00F21211">
      <w:pPr>
        <w:rPr>
          <w:ins w:id="69" w:author="bcovell1" w:date="2016-08-12T10:04:00Z"/>
        </w:rPr>
        <w:pPrChange w:id="70" w:author="bcovell1" w:date="2016-06-22T16:52:00Z">
          <w:pPr>
            <w:jc w:val="both"/>
          </w:pPr>
        </w:pPrChange>
      </w:pPr>
      <w:ins w:id="71" w:author="bcovell1" w:date="2016-08-12T09:56:00Z">
        <w:r w:rsidRPr="00F21211">
          <w:t>The 3GPP system shall enable the UE to select</w:t>
        </w:r>
      </w:ins>
      <w:ins w:id="72" w:author="bcovell1" w:date="2016-08-12T10:05:00Z">
        <w:r w:rsidR="00455643">
          <w:t xml:space="preserve"> the </w:t>
        </w:r>
      </w:ins>
      <w:ins w:id="73" w:author="bcovell1" w:date="2016-08-12T10:03:00Z">
        <w:r w:rsidR="00455643">
          <w:t>3GPP or non-3GPP access based on operator policy</w:t>
        </w:r>
      </w:ins>
      <w:ins w:id="74" w:author="bcovell1" w:date="2016-08-12T09:56:00Z">
        <w:r w:rsidRPr="00F21211">
          <w:t>.</w:t>
        </w:r>
      </w:ins>
    </w:p>
    <w:p w:rsidR="00000000" w:rsidRDefault="00455643">
      <w:pPr>
        <w:rPr>
          <w:ins w:id="75" w:author="bcovell1" w:date="2016-08-12T09:56:00Z"/>
        </w:rPr>
        <w:pPrChange w:id="76" w:author="bcovell1" w:date="2016-06-22T16:52:00Z">
          <w:pPr>
            <w:jc w:val="both"/>
          </w:pPr>
        </w:pPrChange>
      </w:pPr>
      <w:ins w:id="77" w:author="bcovell1" w:date="2016-08-12T10:04:00Z">
        <w:r>
          <w:t xml:space="preserve">The 3GPP system shall </w:t>
        </w:r>
        <w:r w:rsidRPr="00455643">
          <w:t>su</w:t>
        </w:r>
        <w:r>
          <w:t xml:space="preserve">pport steering a UE to select </w:t>
        </w:r>
        <w:r w:rsidRPr="00455643">
          <w:t>certain 3GPP access network</w:t>
        </w:r>
      </w:ins>
      <w:ins w:id="78" w:author="bcovell1" w:date="2016-08-12T10:07:00Z">
        <w:r>
          <w:t>(s)</w:t>
        </w:r>
      </w:ins>
      <w:ins w:id="79" w:author="bcovell1" w:date="2016-08-12T10:04:00Z">
        <w:r>
          <w:t xml:space="preserve"> (e.g., 5G, E-UTRAN</w:t>
        </w:r>
        <w:r w:rsidRPr="00455643">
          <w:t>),</w:t>
        </w:r>
      </w:ins>
    </w:p>
    <w:p w:rsidR="00000000" w:rsidRDefault="00A33007">
      <w:pPr>
        <w:rPr>
          <w:ins w:id="80" w:author="bcovell1" w:date="2016-06-22T16:50:00Z"/>
          <w:lang w:eastAsia="zh-CN"/>
        </w:rPr>
        <w:pPrChange w:id="81" w:author="bcovell1" w:date="2016-06-22T16:50:00Z">
          <w:pPr>
            <w:pStyle w:val="Heading3"/>
          </w:pPr>
        </w:pPrChange>
      </w:pPr>
      <w:ins w:id="82" w:author="bcovell1" w:date="2016-08-12T08:55:00Z">
        <w:r w:rsidRPr="000708B0">
          <w:rPr>
            <w:lang w:eastAsia="zh-CN"/>
          </w:rPr>
          <w:t>The 3GPP system shall be able to provide simultaneous data transmission via different accesses, (e.g., 5G, E-UTRAN, non-3GPP, WLAN, fixed), to access one or more 3GPP services based on operator policy</w:t>
        </w:r>
        <w:r>
          <w:rPr>
            <w:lang w:eastAsia="zh-CN"/>
          </w:rPr>
          <w:t>.</w:t>
        </w:r>
      </w:ins>
    </w:p>
    <w:p w:rsidR="001A6D8A" w:rsidRDefault="009527D5" w:rsidP="001A6D8A">
      <w:pPr>
        <w:rPr>
          <w:ins w:id="83" w:author="bcovell1" w:date="2016-08-12T09:47:00Z"/>
          <w:lang w:eastAsia="zh-CN"/>
        </w:rPr>
      </w:pPr>
      <w:ins w:id="84" w:author="bcovell1" w:date="2016-08-12T09:47:00Z">
        <w:r w:rsidRPr="009527D5">
          <w:rPr>
            <w:lang w:eastAsia="zh-CN"/>
            <w:rPrChange w:id="85" w:author="bcovell2" w:date="2016-08-10T11:07:00Z">
              <w:rPr>
                <w:sz w:val="16"/>
                <w:szCs w:val="16"/>
                <w:lang w:eastAsia="zh-CN"/>
              </w:rPr>
            </w:rPrChange>
          </w:rPr>
          <w:t>The 3GPP system shall be able to support data transmissions optimized for different access technologies (e.g., 3GPP, non-3GPP) for UEs that are simultaneously connected to the network via different accesses.</w:t>
        </w:r>
      </w:ins>
    </w:p>
    <w:p w:rsidR="001A6D8A" w:rsidRDefault="001A6D8A" w:rsidP="001A6D8A">
      <w:pPr>
        <w:rPr>
          <w:ins w:id="86" w:author="bcovell1" w:date="2016-08-12T09:49:00Z"/>
          <w:lang w:eastAsia="zh-CN"/>
        </w:rPr>
      </w:pPr>
      <w:ins w:id="87" w:author="bcovell1" w:date="2016-08-12T09:49:00Z">
        <w:r w:rsidRPr="006B28D3">
          <w:lastRenderedPageBreak/>
          <w:t xml:space="preserve">The 3GPP system shall be able to </w:t>
        </w:r>
        <w:r>
          <w:t>modify</w:t>
        </w:r>
        <w:r w:rsidRPr="006B28D3">
          <w:t xml:space="preserve"> the various access </w:t>
        </w:r>
        <w:r>
          <w:t xml:space="preserve">connections </w:t>
        </w:r>
        <w:r w:rsidRPr="006B28D3">
          <w:t xml:space="preserve">during a session </w:t>
        </w:r>
        <w:r>
          <w:t>based on operator policy</w:t>
        </w:r>
        <w:r w:rsidRPr="006B28D3">
          <w:t>.</w:t>
        </w:r>
      </w:ins>
    </w:p>
    <w:p w:rsidR="00000000" w:rsidRDefault="00F34AFE">
      <w:pPr>
        <w:rPr>
          <w:ins w:id="88" w:author="bcovell1" w:date="2016-06-22T16:49:00Z"/>
          <w:lang w:eastAsia="zh-CN"/>
        </w:rPr>
        <w:pPrChange w:id="89" w:author="bcovell1" w:date="2016-06-22T16:52:00Z">
          <w:pPr>
            <w:jc w:val="both"/>
          </w:pPr>
        </w:pPrChange>
      </w:pPr>
      <w:ins w:id="90" w:author="bcovell1" w:date="2016-07-01T12:05:00Z">
        <w:r w:rsidRPr="006B28D3">
          <w:rPr>
            <w:lang w:eastAsia="zh-CN"/>
          </w:rPr>
          <w:t xml:space="preserve">The3GPP system shall be able to support </w:t>
        </w:r>
        <w:r>
          <w:rPr>
            <w:lang w:eastAsia="zh-CN"/>
          </w:rPr>
          <w:t>i</w:t>
        </w:r>
        <w:r w:rsidRPr="00D95192">
          <w:rPr>
            <w:lang w:eastAsia="zh-CN"/>
          </w:rPr>
          <w:t xml:space="preserve">nter-system mobility between </w:t>
        </w:r>
      </w:ins>
      <w:ins w:id="91" w:author="bcovell1" w:date="2016-08-12T09:44:00Z">
        <w:r w:rsidR="001A6D8A">
          <w:rPr>
            <w:lang w:eastAsia="zh-CN"/>
          </w:rPr>
          <w:t xml:space="preserve">the </w:t>
        </w:r>
      </w:ins>
      <w:ins w:id="92" w:author="bcovell1" w:date="2016-08-12T09:43:00Z">
        <w:r w:rsidR="001A6D8A">
          <w:rPr>
            <w:lang w:eastAsia="zh-CN"/>
          </w:rPr>
          <w:t xml:space="preserve">supported </w:t>
        </w:r>
      </w:ins>
      <w:ins w:id="93" w:author="bcovell1" w:date="2016-07-01T12:05:00Z">
        <w:r w:rsidRPr="00D95192">
          <w:rPr>
            <w:lang w:eastAsia="zh-CN"/>
          </w:rPr>
          <w:t>access networks</w:t>
        </w:r>
      </w:ins>
      <w:ins w:id="94" w:author="bcovell1" w:date="2016-08-12T09:44:00Z">
        <w:r w:rsidR="001A6D8A">
          <w:rPr>
            <w:lang w:eastAsia="zh-CN"/>
          </w:rPr>
          <w:t xml:space="preserve"> </w:t>
        </w:r>
        <w:r w:rsidR="001A6D8A" w:rsidRPr="001A6D8A">
          <w:rPr>
            <w:lang w:eastAsia="zh-CN"/>
          </w:rPr>
          <w:t xml:space="preserve">(e.g., 5G, E-UTRAN, </w:t>
        </w:r>
        <w:proofErr w:type="gramStart"/>
        <w:r w:rsidR="001A6D8A" w:rsidRPr="001A6D8A">
          <w:rPr>
            <w:lang w:eastAsia="zh-CN"/>
          </w:rPr>
          <w:t>non</w:t>
        </w:r>
        <w:proofErr w:type="gramEnd"/>
        <w:r w:rsidR="001A6D8A" w:rsidRPr="001A6D8A">
          <w:rPr>
            <w:lang w:eastAsia="zh-CN"/>
          </w:rPr>
          <w:t>-3GPP, WLAN, fixed)</w:t>
        </w:r>
      </w:ins>
      <w:ins w:id="95" w:author="bcovell1" w:date="2016-07-01T12:05:00Z">
        <w:r w:rsidRPr="00D95192">
          <w:rPr>
            <w:lang w:eastAsia="zh-CN"/>
          </w:rPr>
          <w:t>,</w:t>
        </w:r>
      </w:ins>
    </w:p>
    <w:p w:rsidR="00000000" w:rsidRDefault="00A33007">
      <w:pPr>
        <w:rPr>
          <w:ins w:id="96" w:author="bcovell1" w:date="2016-08-12T08:56:00Z"/>
        </w:rPr>
        <w:pPrChange w:id="97" w:author="bcovell1" w:date="2016-06-22T16:47:00Z">
          <w:pPr>
            <w:pStyle w:val="Heading3"/>
          </w:pPr>
        </w:pPrChange>
      </w:pPr>
      <w:ins w:id="98" w:author="bcovell1" w:date="2016-08-12T08:56:00Z">
        <w:r w:rsidRPr="00A33007">
          <w:t>The 3GPP system shall support devices with multiple radio and single radio capabilities.</w:t>
        </w:r>
      </w:ins>
    </w:p>
    <w:p w:rsidR="00000000" w:rsidRDefault="00114B85">
      <w:pPr>
        <w:rPr>
          <w:ins w:id="99" w:author="bcovell1" w:date="2016-07-01T15:41:00Z"/>
        </w:rPr>
        <w:pPrChange w:id="100" w:author="bcovell1" w:date="2016-06-22T16:47:00Z">
          <w:pPr>
            <w:pStyle w:val="Heading3"/>
          </w:pPr>
        </w:pPrChange>
      </w:pPr>
      <w:ins w:id="101" w:author="bcovell1" w:date="2016-07-01T12:47:00Z">
        <w:r w:rsidRPr="00114B85">
          <w:t>The 3GPP system shall support dynamic and static network address allocation.</w:t>
        </w:r>
      </w:ins>
    </w:p>
    <w:p w:rsidR="009527D5" w:rsidRDefault="00191F8C" w:rsidP="009527D5">
      <w:pPr>
        <w:pStyle w:val="Heading4"/>
        <w:rPr>
          <w:ins w:id="102" w:author="bcovell1" w:date="2016-06-22T16:36:00Z"/>
        </w:rPr>
        <w:pPrChange w:id="103" w:author="bcovell1" w:date="2016-06-22T16:37:00Z">
          <w:pPr>
            <w:pStyle w:val="Heading3"/>
          </w:pPr>
        </w:pPrChange>
      </w:pPr>
      <w:proofErr w:type="gramStart"/>
      <w:ins w:id="104" w:author="bcovell1" w:date="2016-08-05T14:40:00Z">
        <w:r>
          <w:t>6</w:t>
        </w:r>
      </w:ins>
      <w:ins w:id="105" w:author="bcovell1" w:date="2016-06-22T16:37:00Z">
        <w:r w:rsidR="00657F86">
          <w:t>.x.2</w:t>
        </w:r>
      </w:ins>
      <w:ins w:id="106" w:author="bcovell1" w:date="2016-06-22T16:36:00Z">
        <w:r>
          <w:t>.</w:t>
        </w:r>
      </w:ins>
      <w:ins w:id="107" w:author="bcovell1" w:date="2016-08-05T14:40:00Z">
        <w:r>
          <w:t>2</w:t>
        </w:r>
      </w:ins>
      <w:proofErr w:type="gramEnd"/>
      <w:ins w:id="108" w:author="bcovell1" w:date="2016-06-22T16:36:00Z">
        <w:r w:rsidR="00657F86">
          <w:tab/>
        </w:r>
      </w:ins>
      <w:ins w:id="109" w:author="bcovell1" w:date="2016-06-28T14:38:00Z">
        <w:r w:rsidR="00F622F1">
          <w:t>E-UTRA</w:t>
        </w:r>
      </w:ins>
      <w:ins w:id="110" w:author="bcovell1" w:date="2016-06-22T16:36:00Z">
        <w:r w:rsidR="00657F86">
          <w:t xml:space="preserve"> access </w:t>
        </w:r>
        <w:bookmarkEnd w:id="65"/>
      </w:ins>
    </w:p>
    <w:p w:rsidR="00657F86" w:rsidRDefault="00657F86" w:rsidP="00657F86">
      <w:pPr>
        <w:rPr>
          <w:ins w:id="111" w:author="bcovell2" w:date="2016-08-10T14:07:00Z"/>
          <w:rFonts w:eastAsia="MS Mincho"/>
          <w:lang w:eastAsia="ja-JP"/>
        </w:rPr>
      </w:pPr>
      <w:ins w:id="112" w:author="bcovell1" w:date="2016-06-22T16:36:00Z">
        <w:r w:rsidRPr="00DF5EFD">
          <w:rPr>
            <w:rFonts w:eastAsia="MS Mincho"/>
            <w:lang w:eastAsia="ja-JP"/>
          </w:rPr>
          <w:t xml:space="preserve">The </w:t>
        </w:r>
        <w:r>
          <w:rPr>
            <w:rFonts w:eastAsia="MS Mincho"/>
            <w:lang w:eastAsia="ja-JP"/>
          </w:rPr>
          <w:t>3GPP system</w:t>
        </w:r>
        <w:r w:rsidRPr="00DF5EFD">
          <w:rPr>
            <w:rFonts w:eastAsia="MS Mincho"/>
            <w:lang w:eastAsia="ja-JP"/>
          </w:rPr>
          <w:t xml:space="preserve"> shall be able to support seamless handover </w:t>
        </w:r>
        <w:r>
          <w:rPr>
            <w:rFonts w:eastAsia="MS Mincho"/>
            <w:lang w:eastAsia="ja-JP"/>
          </w:rPr>
          <w:t>between</w:t>
        </w:r>
      </w:ins>
      <w:ins w:id="113" w:author="bcovell1" w:date="2016-06-22T16:47:00Z">
        <w:r>
          <w:rPr>
            <w:rFonts w:eastAsia="MS Mincho"/>
            <w:lang w:eastAsia="ja-JP"/>
          </w:rPr>
          <w:t xml:space="preserve"> </w:t>
        </w:r>
      </w:ins>
      <w:ins w:id="114" w:author="bcovell1" w:date="2016-06-22T16:36:00Z">
        <w:r>
          <w:rPr>
            <w:rFonts w:eastAsia="MS Mincho"/>
            <w:lang w:eastAsia="ja-JP"/>
          </w:rPr>
          <w:t>5G RAT(s) and E-UTRA.</w:t>
        </w:r>
      </w:ins>
    </w:p>
    <w:p w:rsidR="00000000" w:rsidRDefault="00191F8C">
      <w:pPr>
        <w:pStyle w:val="Heading4"/>
        <w:rPr>
          <w:ins w:id="115" w:author="bcovell1" w:date="2016-06-22T16:54:00Z"/>
        </w:rPr>
        <w:pPrChange w:id="116" w:author="bcovell1" w:date="2016-08-12T08:58:00Z">
          <w:pPr/>
        </w:pPrChange>
      </w:pPr>
      <w:bookmarkStart w:id="117" w:name="_Toc451271389"/>
      <w:proofErr w:type="gramStart"/>
      <w:ins w:id="118" w:author="bcovell1" w:date="2016-08-05T14:40:00Z">
        <w:r>
          <w:t>6</w:t>
        </w:r>
      </w:ins>
      <w:ins w:id="119" w:author="bcovell1" w:date="2016-06-22T16:38:00Z">
        <w:r w:rsidR="00657F86">
          <w:t>.x.2</w:t>
        </w:r>
      </w:ins>
      <w:ins w:id="120" w:author="bcovell1" w:date="2016-06-22T16:36:00Z">
        <w:r w:rsidR="00657F86" w:rsidRPr="006B28D3">
          <w:t>.3</w:t>
        </w:r>
        <w:proofErr w:type="gramEnd"/>
        <w:r w:rsidR="00657F86" w:rsidRPr="006B28D3">
          <w:tab/>
          <w:t>Satellite access</w:t>
        </w:r>
      </w:ins>
      <w:bookmarkEnd w:id="117"/>
    </w:p>
    <w:p w:rsidR="00657F86" w:rsidDel="00D55D71" w:rsidRDefault="00657F86" w:rsidP="00657F86">
      <w:pPr>
        <w:rPr>
          <w:del w:id="121" w:author="bcovell1" w:date="2016-07-01T15:43:00Z"/>
          <w:lang w:eastAsia="zh-CN"/>
        </w:rPr>
      </w:pPr>
      <w:ins w:id="122" w:author="bcovell1" w:date="2016-06-22T16:36:00Z">
        <w:r w:rsidRPr="006B28D3">
          <w:t xml:space="preserve">The 3GPP system shall be able to provide services using satellite access. </w:t>
        </w:r>
      </w:ins>
    </w:p>
    <w:p w:rsidR="00C877C7" w:rsidRDefault="00D55D71" w:rsidP="00657F86">
      <w:pPr>
        <w:rPr>
          <w:ins w:id="123" w:author="bcovell1" w:date="2016-06-22T16:41:00Z"/>
        </w:rPr>
      </w:pPr>
      <w:ins w:id="124" w:author="bcovell1" w:date="2016-07-01T15:40:00Z">
        <w:r w:rsidRPr="00D55D71">
          <w:t xml:space="preserve">The 3GPP system shall support service continuity </w:t>
        </w:r>
      </w:ins>
      <w:ins w:id="125" w:author="bcovell1" w:date="2016-08-12T08:58:00Z">
        <w:r w:rsidR="00A33007" w:rsidRPr="00A33007">
          <w:t>between land based and satellite based access networks owned by the same operator or by an agreement between operators</w:t>
        </w:r>
      </w:ins>
      <w:ins w:id="126" w:author="bcovell1" w:date="2016-07-01T15:40:00Z">
        <w:r w:rsidRPr="00D55D71">
          <w:t>.</w:t>
        </w:r>
      </w:ins>
    </w:p>
    <w:p w:rsidR="009527D5" w:rsidRDefault="00191F8C" w:rsidP="009527D5">
      <w:pPr>
        <w:pStyle w:val="Heading4"/>
        <w:rPr>
          <w:ins w:id="127" w:author="bcovell1" w:date="2016-06-22T16:40:00Z"/>
        </w:rPr>
        <w:pPrChange w:id="128" w:author="bcovell1" w:date="2016-06-22T16:40:00Z">
          <w:pPr/>
        </w:pPrChange>
      </w:pPr>
      <w:proofErr w:type="gramStart"/>
      <w:ins w:id="129" w:author="bcovell1" w:date="2016-08-05T14:40:00Z">
        <w:r>
          <w:t>6</w:t>
        </w:r>
      </w:ins>
      <w:ins w:id="130" w:author="bcovell1" w:date="2016-06-22T16:40:00Z">
        <w:r w:rsidR="00F622F1">
          <w:t>.x.2.</w:t>
        </w:r>
      </w:ins>
      <w:ins w:id="131" w:author="bcovell1" w:date="2016-07-01T12:54:00Z">
        <w:r w:rsidR="00985F4E">
          <w:t>4</w:t>
        </w:r>
      </w:ins>
      <w:proofErr w:type="gramEnd"/>
      <w:ins w:id="132" w:author="bcovell1" w:date="2016-06-22T16:40:00Z">
        <w:r w:rsidR="00657F86">
          <w:tab/>
          <w:t>Fixed broadband</w:t>
        </w:r>
      </w:ins>
    </w:p>
    <w:p w:rsidR="00985F4E" w:rsidRPr="006B28D3" w:rsidRDefault="00985F4E" w:rsidP="00985F4E">
      <w:pPr>
        <w:jc w:val="both"/>
        <w:rPr>
          <w:ins w:id="133" w:author="bcovell1" w:date="2016-07-01T12:51:00Z"/>
          <w:lang w:eastAsia="zh-CN"/>
        </w:rPr>
      </w:pPr>
      <w:ins w:id="134" w:author="bcovell1" w:date="2016-07-01T12:51:00Z">
        <w:r w:rsidRPr="006B28D3">
          <w:rPr>
            <w:lang w:eastAsia="zh-CN"/>
          </w:rPr>
          <w:t xml:space="preserve">The 3GPP system shall be able to support </w:t>
        </w:r>
      </w:ins>
      <w:ins w:id="135" w:author="bcovell1" w:date="2016-08-05T17:06:00Z">
        <w:r w:rsidR="000E55CB">
          <w:rPr>
            <w:lang w:eastAsia="zh-CN"/>
          </w:rPr>
          <w:t>connectivity</w:t>
        </w:r>
      </w:ins>
      <w:ins w:id="136" w:author="bcovell1" w:date="2016-07-01T12:51:00Z">
        <w:r w:rsidR="000E55CB">
          <w:rPr>
            <w:lang w:eastAsia="zh-CN"/>
          </w:rPr>
          <w:t xml:space="preserve"> </w:t>
        </w:r>
      </w:ins>
      <w:ins w:id="137" w:author="bcovell1" w:date="2016-08-05T17:06:00Z">
        <w:r w:rsidR="000E55CB">
          <w:rPr>
            <w:lang w:eastAsia="zh-CN"/>
          </w:rPr>
          <w:t>using</w:t>
        </w:r>
      </w:ins>
      <w:ins w:id="138" w:author="bcovell1" w:date="2016-07-01T12:51:00Z">
        <w:r w:rsidR="000E55CB">
          <w:rPr>
            <w:lang w:eastAsia="zh-CN"/>
          </w:rPr>
          <w:t xml:space="preserve"> </w:t>
        </w:r>
        <w:r w:rsidRPr="006B28D3">
          <w:rPr>
            <w:lang w:eastAsia="zh-CN"/>
          </w:rPr>
          <w:t xml:space="preserve">fixed broadband </w:t>
        </w:r>
      </w:ins>
      <w:ins w:id="139" w:author="bcovell1" w:date="2016-08-05T17:06:00Z">
        <w:r w:rsidR="000E55CB">
          <w:rPr>
            <w:lang w:eastAsia="zh-CN"/>
          </w:rPr>
          <w:t>access</w:t>
        </w:r>
      </w:ins>
      <w:ins w:id="140" w:author="bcovell1" w:date="2016-07-01T12:51:00Z">
        <w:r w:rsidRPr="006B28D3">
          <w:rPr>
            <w:lang w:eastAsia="zh-CN"/>
          </w:rPr>
          <w:t xml:space="preserve">. </w:t>
        </w:r>
      </w:ins>
    </w:p>
    <w:p w:rsidR="00985F4E" w:rsidRPr="006B28D3" w:rsidRDefault="00985F4E" w:rsidP="00985F4E">
      <w:pPr>
        <w:pStyle w:val="NO"/>
        <w:rPr>
          <w:ins w:id="141" w:author="bcovell1" w:date="2016-07-01T12:51:00Z"/>
          <w:lang w:eastAsia="zh-CN"/>
        </w:rPr>
      </w:pPr>
      <w:ins w:id="142" w:author="bcovell1" w:date="2016-07-01T12:51:00Z">
        <w:r w:rsidRPr="006B28D3">
          <w:t>NOTE:</w:t>
        </w:r>
        <w:r w:rsidRPr="006B28D3">
          <w:tab/>
          <w:t xml:space="preserve">The specification of fixed broadband access network is outside the scope of 3GPP. </w:t>
        </w:r>
      </w:ins>
    </w:p>
    <w:p w:rsidR="00657F86" w:rsidRDefault="00985F4E" w:rsidP="00985F4E">
      <w:ins w:id="143" w:author="bcovell1" w:date="2016-07-01T12:51:00Z">
        <w:r w:rsidRPr="00985F4E">
          <w:t xml:space="preserve">The 3GPP system shall support </w:t>
        </w:r>
        <w:r>
          <w:t>use of</w:t>
        </w:r>
        <w:r w:rsidR="003B4A04">
          <w:t xml:space="preserve"> </w:t>
        </w:r>
      </w:ins>
      <w:ins w:id="144" w:author="bcovell1" w:date="2016-08-12T10:24:00Z">
        <w:r w:rsidR="00B976A8">
          <w:t xml:space="preserve">CPE </w:t>
        </w:r>
      </w:ins>
      <w:ins w:id="145" w:author="bcovell1" w:date="2016-07-01T12:51:00Z">
        <w:r w:rsidR="003B4A04">
          <w:t xml:space="preserve">(e.g., </w:t>
        </w:r>
      </w:ins>
      <w:ins w:id="146" w:author="bcovell1" w:date="2016-08-05T17:07:00Z">
        <w:r w:rsidR="000E55CB">
          <w:t xml:space="preserve">small </w:t>
        </w:r>
      </w:ins>
      <w:ins w:id="147" w:author="bcovell1" w:date="2016-07-01T12:51:00Z">
        <w:r w:rsidRPr="00985F4E">
          <w:t>cell, router hub) that support</w:t>
        </w:r>
        <w:r>
          <w:t>s</w:t>
        </w:r>
        <w:r w:rsidRPr="00985F4E">
          <w:t xml:space="preserve"> multiple access types (e.g., 5G </w:t>
        </w:r>
        <w:proofErr w:type="gramStart"/>
        <w:r w:rsidRPr="00985F4E">
          <w:t>RAT</w:t>
        </w:r>
        <w:proofErr w:type="gramEnd"/>
        <w:r w:rsidRPr="00985F4E">
          <w:t xml:space="preserve">, </w:t>
        </w:r>
        <w:proofErr w:type="spellStart"/>
        <w:r w:rsidRPr="00985F4E">
          <w:t>wi-fi</w:t>
        </w:r>
        <w:proofErr w:type="spellEnd"/>
        <w:r w:rsidRPr="00985F4E">
          <w:t>, fixed broadband).</w:t>
        </w:r>
      </w:ins>
    </w:p>
    <w:bookmarkEnd w:id="66"/>
    <w:p w:rsidR="00B50E22" w:rsidRDefault="00B50E22">
      <w:pPr>
        <w:pPrChange w:id="148" w:author="bcovell1" w:date="2016-06-16T14:04:00Z">
          <w:pPr>
            <w:pStyle w:val="Guidance"/>
          </w:pPr>
        </w:pPrChange>
      </w:pPr>
    </w:p>
    <w:sectPr w:rsidR="00B50E22" w:rsidSect="00206B95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50E22" w:rsidRDefault="00B50E22">
      <w:r>
        <w:separator/>
      </w:r>
    </w:p>
  </w:endnote>
  <w:endnote w:type="continuationSeparator" w:id="0">
    <w:p w:rsidR="00B50E22" w:rsidRDefault="00B50E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629F" w:rsidRDefault="00E8629F">
    <w:pPr>
      <w:pStyle w:val="Footer"/>
    </w:pPr>
    <w:r>
      <w:t>3GPP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50E22" w:rsidRDefault="00B50E22">
      <w:r>
        <w:separator/>
      </w:r>
    </w:p>
  </w:footnote>
  <w:footnote w:type="continuationSeparator" w:id="0">
    <w:p w:rsidR="00B50E22" w:rsidRDefault="00B50E2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A547353"/>
    <w:multiLevelType w:val="hybridMultilevel"/>
    <w:tmpl w:val="FD647334"/>
    <w:lvl w:ilvl="0" w:tplc="D38645F0">
      <w:numFmt w:val="bullet"/>
      <w:lvlText w:val="-"/>
      <w:lvlJc w:val="left"/>
      <w:pPr>
        <w:ind w:left="1004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>
    <w:nsid w:val="1FB22B8B"/>
    <w:multiLevelType w:val="hybridMultilevel"/>
    <w:tmpl w:val="3174AA60"/>
    <w:lvl w:ilvl="0" w:tplc="40CE91B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1277F26"/>
    <w:multiLevelType w:val="hybridMultilevel"/>
    <w:tmpl w:val="3D7AC8E4"/>
    <w:lvl w:ilvl="0" w:tplc="CBB69554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>
    <w:nsid w:val="53937934"/>
    <w:multiLevelType w:val="hybridMultilevel"/>
    <w:tmpl w:val="C09A680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52C4C3A"/>
    <w:multiLevelType w:val="multilevel"/>
    <w:tmpl w:val="26CEF408"/>
    <w:lvl w:ilvl="0">
      <w:start w:val="22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7">
    <w:nsid w:val="5C724D5B"/>
    <w:multiLevelType w:val="hybridMultilevel"/>
    <w:tmpl w:val="DA047EA2"/>
    <w:lvl w:ilvl="0" w:tplc="D38645F0">
      <w:numFmt w:val="bullet"/>
      <w:lvlText w:val="-"/>
      <w:lvlJc w:val="left"/>
      <w:pPr>
        <w:ind w:left="1004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>
    <w:nsid w:val="5F88278A"/>
    <w:multiLevelType w:val="hybridMultilevel"/>
    <w:tmpl w:val="053C3104"/>
    <w:lvl w:ilvl="0" w:tplc="6ADA977C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>
    <w:nsid w:val="69F77FFC"/>
    <w:multiLevelType w:val="hybridMultilevel"/>
    <w:tmpl w:val="DE948E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A643A0D"/>
    <w:multiLevelType w:val="hybridMultilevel"/>
    <w:tmpl w:val="DE948E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BE02E61"/>
    <w:multiLevelType w:val="hybridMultilevel"/>
    <w:tmpl w:val="8FCC1556"/>
    <w:lvl w:ilvl="0" w:tplc="C4A2227E">
      <w:start w:val="2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3E900E6"/>
    <w:multiLevelType w:val="hybridMultilevel"/>
    <w:tmpl w:val="56382024"/>
    <w:lvl w:ilvl="0" w:tplc="549A07B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C62E89E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F398B8F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6EA2C45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B6C0998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21C8678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3AB0EC8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21F8ADD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9A761C4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13">
    <w:nsid w:val="7D876A46"/>
    <w:multiLevelType w:val="hybridMultilevel"/>
    <w:tmpl w:val="A2BC7548"/>
    <w:lvl w:ilvl="0" w:tplc="A2CE671A">
      <w:start w:val="1"/>
      <w:numFmt w:val="bullet"/>
      <w:lvlText w:val="•"/>
      <w:lvlJc w:val="left"/>
      <w:pPr>
        <w:ind w:left="988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1"/>
  </w:num>
  <w:num w:numId="5">
    <w:abstractNumId w:val="13"/>
  </w:num>
  <w:num w:numId="6">
    <w:abstractNumId w:val="3"/>
  </w:num>
  <w:num w:numId="7">
    <w:abstractNumId w:val="4"/>
  </w:num>
  <w:num w:numId="8">
    <w:abstractNumId w:val="12"/>
  </w:num>
  <w:num w:numId="9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</w:num>
  <w:num w:numId="11">
    <w:abstractNumId w:val="11"/>
  </w:num>
  <w:num w:numId="12">
    <w:abstractNumId w:val="8"/>
  </w:num>
  <w:num w:numId="13">
    <w:abstractNumId w:val="6"/>
  </w:num>
  <w:num w:numId="14">
    <w:abstractNumId w:val="10"/>
  </w:num>
  <w:num w:numId="15">
    <w:abstractNumId w:val="2"/>
  </w:num>
  <w:num w:numId="16">
    <w:abstractNumId w:val="9"/>
  </w:num>
  <w:num w:numId="17">
    <w:abstractNumId w:val="7"/>
  </w:num>
  <w:num w:numId="1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intFractionalCharacterWidth/>
  <w:embedSystemFonts/>
  <w:proofState w:spelling="clean" w:grammar="clean"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8370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282213"/>
    <w:rsid w:val="00000DC7"/>
    <w:rsid w:val="00004970"/>
    <w:rsid w:val="0002191D"/>
    <w:rsid w:val="00024E95"/>
    <w:rsid w:val="000266A0"/>
    <w:rsid w:val="000300CC"/>
    <w:rsid w:val="00031C1D"/>
    <w:rsid w:val="00040D7B"/>
    <w:rsid w:val="000537AE"/>
    <w:rsid w:val="00055160"/>
    <w:rsid w:val="000602CC"/>
    <w:rsid w:val="000605AB"/>
    <w:rsid w:val="00063CCF"/>
    <w:rsid w:val="000678A1"/>
    <w:rsid w:val="0007006E"/>
    <w:rsid w:val="000708B0"/>
    <w:rsid w:val="000741AE"/>
    <w:rsid w:val="0008403B"/>
    <w:rsid w:val="00086F84"/>
    <w:rsid w:val="00093E7E"/>
    <w:rsid w:val="000963C1"/>
    <w:rsid w:val="000A57F0"/>
    <w:rsid w:val="000A663A"/>
    <w:rsid w:val="000A7749"/>
    <w:rsid w:val="000B5411"/>
    <w:rsid w:val="000C73DE"/>
    <w:rsid w:val="000D6CFC"/>
    <w:rsid w:val="000E55CB"/>
    <w:rsid w:val="00107298"/>
    <w:rsid w:val="00114B85"/>
    <w:rsid w:val="00116B63"/>
    <w:rsid w:val="00120514"/>
    <w:rsid w:val="001271B9"/>
    <w:rsid w:val="001304D2"/>
    <w:rsid w:val="00133FA1"/>
    <w:rsid w:val="00153528"/>
    <w:rsid w:val="00182057"/>
    <w:rsid w:val="00191F8C"/>
    <w:rsid w:val="00193F82"/>
    <w:rsid w:val="001A0775"/>
    <w:rsid w:val="001A08AA"/>
    <w:rsid w:val="001A6D8A"/>
    <w:rsid w:val="001B206C"/>
    <w:rsid w:val="001C5E34"/>
    <w:rsid w:val="001C70A4"/>
    <w:rsid w:val="001D1A35"/>
    <w:rsid w:val="001F3FF9"/>
    <w:rsid w:val="001F4CED"/>
    <w:rsid w:val="001F7ECC"/>
    <w:rsid w:val="00206B95"/>
    <w:rsid w:val="00211DBE"/>
    <w:rsid w:val="00212373"/>
    <w:rsid w:val="002138EA"/>
    <w:rsid w:val="00214FBD"/>
    <w:rsid w:val="00222897"/>
    <w:rsid w:val="002272EC"/>
    <w:rsid w:val="00235394"/>
    <w:rsid w:val="00236883"/>
    <w:rsid w:val="002441A6"/>
    <w:rsid w:val="002537D0"/>
    <w:rsid w:val="0026179F"/>
    <w:rsid w:val="00274E1A"/>
    <w:rsid w:val="002801C1"/>
    <w:rsid w:val="00282213"/>
    <w:rsid w:val="002A63B6"/>
    <w:rsid w:val="002C44AA"/>
    <w:rsid w:val="002D5474"/>
    <w:rsid w:val="002E281F"/>
    <w:rsid w:val="002E4889"/>
    <w:rsid w:val="002F4093"/>
    <w:rsid w:val="002F66E2"/>
    <w:rsid w:val="002F671D"/>
    <w:rsid w:val="00324ADA"/>
    <w:rsid w:val="00337F66"/>
    <w:rsid w:val="003439A5"/>
    <w:rsid w:val="0035131C"/>
    <w:rsid w:val="00352487"/>
    <w:rsid w:val="00354EC1"/>
    <w:rsid w:val="00367724"/>
    <w:rsid w:val="003825B3"/>
    <w:rsid w:val="0039071F"/>
    <w:rsid w:val="0039609A"/>
    <w:rsid w:val="003B1454"/>
    <w:rsid w:val="003B4A04"/>
    <w:rsid w:val="003B6773"/>
    <w:rsid w:val="003C47A4"/>
    <w:rsid w:val="003E4A55"/>
    <w:rsid w:val="003E534F"/>
    <w:rsid w:val="003F2871"/>
    <w:rsid w:val="0040540B"/>
    <w:rsid w:val="00422445"/>
    <w:rsid w:val="0043102A"/>
    <w:rsid w:val="00434026"/>
    <w:rsid w:val="00437397"/>
    <w:rsid w:val="00444225"/>
    <w:rsid w:val="00455643"/>
    <w:rsid w:val="00456FB2"/>
    <w:rsid w:val="00460955"/>
    <w:rsid w:val="00476100"/>
    <w:rsid w:val="00484C95"/>
    <w:rsid w:val="00490362"/>
    <w:rsid w:val="00493655"/>
    <w:rsid w:val="004A17C7"/>
    <w:rsid w:val="004A24EB"/>
    <w:rsid w:val="004C73FB"/>
    <w:rsid w:val="004D0976"/>
    <w:rsid w:val="004F0479"/>
    <w:rsid w:val="004F2037"/>
    <w:rsid w:val="004F687D"/>
    <w:rsid w:val="00503A3D"/>
    <w:rsid w:val="00505BFA"/>
    <w:rsid w:val="00516FE3"/>
    <w:rsid w:val="00520BE0"/>
    <w:rsid w:val="00530A70"/>
    <w:rsid w:val="005361B4"/>
    <w:rsid w:val="0056284B"/>
    <w:rsid w:val="0056433F"/>
    <w:rsid w:val="005717A0"/>
    <w:rsid w:val="00582EBF"/>
    <w:rsid w:val="00585746"/>
    <w:rsid w:val="00591801"/>
    <w:rsid w:val="00592721"/>
    <w:rsid w:val="005D735B"/>
    <w:rsid w:val="005F378D"/>
    <w:rsid w:val="00603684"/>
    <w:rsid w:val="00604963"/>
    <w:rsid w:val="00605AC6"/>
    <w:rsid w:val="006276E7"/>
    <w:rsid w:val="00627C2B"/>
    <w:rsid w:val="00650FCC"/>
    <w:rsid w:val="00657F86"/>
    <w:rsid w:val="00661AC1"/>
    <w:rsid w:val="006640BC"/>
    <w:rsid w:val="006650F5"/>
    <w:rsid w:val="00675F4B"/>
    <w:rsid w:val="00682402"/>
    <w:rsid w:val="00686463"/>
    <w:rsid w:val="006917D4"/>
    <w:rsid w:val="006C7FC5"/>
    <w:rsid w:val="006D5734"/>
    <w:rsid w:val="006E25E9"/>
    <w:rsid w:val="006E32D9"/>
    <w:rsid w:val="006F648E"/>
    <w:rsid w:val="00702A16"/>
    <w:rsid w:val="0070646B"/>
    <w:rsid w:val="00737DC0"/>
    <w:rsid w:val="00742071"/>
    <w:rsid w:val="007441E4"/>
    <w:rsid w:val="00750E27"/>
    <w:rsid w:val="007512D6"/>
    <w:rsid w:val="00751B37"/>
    <w:rsid w:val="00751DC6"/>
    <w:rsid w:val="00764A9F"/>
    <w:rsid w:val="0076603A"/>
    <w:rsid w:val="00796384"/>
    <w:rsid w:val="007A46EF"/>
    <w:rsid w:val="007E4008"/>
    <w:rsid w:val="007E7972"/>
    <w:rsid w:val="007F0E1E"/>
    <w:rsid w:val="007F11AC"/>
    <w:rsid w:val="007F62EA"/>
    <w:rsid w:val="00804E0C"/>
    <w:rsid w:val="00820DF3"/>
    <w:rsid w:val="00831651"/>
    <w:rsid w:val="008362DB"/>
    <w:rsid w:val="00844612"/>
    <w:rsid w:val="00873A9F"/>
    <w:rsid w:val="0088722E"/>
    <w:rsid w:val="00887788"/>
    <w:rsid w:val="008B5DA1"/>
    <w:rsid w:val="008C537A"/>
    <w:rsid w:val="008C60E9"/>
    <w:rsid w:val="008C703E"/>
    <w:rsid w:val="008D5DFB"/>
    <w:rsid w:val="008D628D"/>
    <w:rsid w:val="008F7A8C"/>
    <w:rsid w:val="0092056B"/>
    <w:rsid w:val="009320FA"/>
    <w:rsid w:val="00934894"/>
    <w:rsid w:val="009349FD"/>
    <w:rsid w:val="00945A06"/>
    <w:rsid w:val="009527D5"/>
    <w:rsid w:val="00962E53"/>
    <w:rsid w:val="009660F7"/>
    <w:rsid w:val="0096669E"/>
    <w:rsid w:val="00982D5D"/>
    <w:rsid w:val="00983910"/>
    <w:rsid w:val="0098434F"/>
    <w:rsid w:val="009852B1"/>
    <w:rsid w:val="00985F4E"/>
    <w:rsid w:val="00993F2A"/>
    <w:rsid w:val="009A4E0D"/>
    <w:rsid w:val="009A740E"/>
    <w:rsid w:val="009B05F7"/>
    <w:rsid w:val="009B111F"/>
    <w:rsid w:val="009C0727"/>
    <w:rsid w:val="009D4DEA"/>
    <w:rsid w:val="009D761B"/>
    <w:rsid w:val="009E1549"/>
    <w:rsid w:val="009E7A21"/>
    <w:rsid w:val="009F74FC"/>
    <w:rsid w:val="00A119AA"/>
    <w:rsid w:val="00A13C38"/>
    <w:rsid w:val="00A33007"/>
    <w:rsid w:val="00A56044"/>
    <w:rsid w:val="00A723CB"/>
    <w:rsid w:val="00A742A4"/>
    <w:rsid w:val="00A81B15"/>
    <w:rsid w:val="00A85DBC"/>
    <w:rsid w:val="00AB4193"/>
    <w:rsid w:val="00AB581C"/>
    <w:rsid w:val="00AC2630"/>
    <w:rsid w:val="00AF1166"/>
    <w:rsid w:val="00B0311A"/>
    <w:rsid w:val="00B13487"/>
    <w:rsid w:val="00B175A9"/>
    <w:rsid w:val="00B348F1"/>
    <w:rsid w:val="00B47E87"/>
    <w:rsid w:val="00B50E22"/>
    <w:rsid w:val="00B5314E"/>
    <w:rsid w:val="00B8446C"/>
    <w:rsid w:val="00B85D2D"/>
    <w:rsid w:val="00B931C5"/>
    <w:rsid w:val="00B976A8"/>
    <w:rsid w:val="00BB0F35"/>
    <w:rsid w:val="00BC2B21"/>
    <w:rsid w:val="00BC3F60"/>
    <w:rsid w:val="00BC4181"/>
    <w:rsid w:val="00BC5244"/>
    <w:rsid w:val="00BD0201"/>
    <w:rsid w:val="00BE6BFB"/>
    <w:rsid w:val="00BF76E7"/>
    <w:rsid w:val="00C46160"/>
    <w:rsid w:val="00C56755"/>
    <w:rsid w:val="00C6219E"/>
    <w:rsid w:val="00C877C7"/>
    <w:rsid w:val="00C94B93"/>
    <w:rsid w:val="00C9651A"/>
    <w:rsid w:val="00CA4FFB"/>
    <w:rsid w:val="00CB5DB5"/>
    <w:rsid w:val="00CF4B74"/>
    <w:rsid w:val="00D0429F"/>
    <w:rsid w:val="00D100E5"/>
    <w:rsid w:val="00D20D6C"/>
    <w:rsid w:val="00D32961"/>
    <w:rsid w:val="00D34915"/>
    <w:rsid w:val="00D34D9F"/>
    <w:rsid w:val="00D36864"/>
    <w:rsid w:val="00D520E4"/>
    <w:rsid w:val="00D55D71"/>
    <w:rsid w:val="00D57DFA"/>
    <w:rsid w:val="00D64687"/>
    <w:rsid w:val="00D95192"/>
    <w:rsid w:val="00DC359F"/>
    <w:rsid w:val="00DD0C2C"/>
    <w:rsid w:val="00DD4DDE"/>
    <w:rsid w:val="00E1441F"/>
    <w:rsid w:val="00E21218"/>
    <w:rsid w:val="00E36E22"/>
    <w:rsid w:val="00E42784"/>
    <w:rsid w:val="00E5472E"/>
    <w:rsid w:val="00E54E4B"/>
    <w:rsid w:val="00E55ABC"/>
    <w:rsid w:val="00E57B74"/>
    <w:rsid w:val="00E8629F"/>
    <w:rsid w:val="00E90B10"/>
    <w:rsid w:val="00E96C2F"/>
    <w:rsid w:val="00EA343E"/>
    <w:rsid w:val="00EA3C24"/>
    <w:rsid w:val="00EE094D"/>
    <w:rsid w:val="00EE3D72"/>
    <w:rsid w:val="00EE48F5"/>
    <w:rsid w:val="00F01741"/>
    <w:rsid w:val="00F072D8"/>
    <w:rsid w:val="00F13513"/>
    <w:rsid w:val="00F21211"/>
    <w:rsid w:val="00F21CE8"/>
    <w:rsid w:val="00F34AFE"/>
    <w:rsid w:val="00F53C66"/>
    <w:rsid w:val="00F56870"/>
    <w:rsid w:val="00F622F1"/>
    <w:rsid w:val="00FB18D2"/>
    <w:rsid w:val="00FC051F"/>
    <w:rsid w:val="00FC7E80"/>
    <w:rsid w:val="00FD651D"/>
    <w:rsid w:val="00FE6925"/>
    <w:rsid w:val="00FF3481"/>
    <w:rsid w:val="00FF74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83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9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06B95"/>
    <w:pPr>
      <w:spacing w:after="180"/>
    </w:pPr>
    <w:rPr>
      <w:lang w:val="en-GB"/>
    </w:rPr>
  </w:style>
  <w:style w:type="paragraph" w:styleId="Heading1">
    <w:name w:val="heading 1"/>
    <w:next w:val="Normal"/>
    <w:qFormat/>
    <w:rsid w:val="00206B9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206B9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206B9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206B9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206B9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206B95"/>
    <w:pPr>
      <w:outlineLvl w:val="5"/>
    </w:pPr>
  </w:style>
  <w:style w:type="paragraph" w:styleId="Heading7">
    <w:name w:val="heading 7"/>
    <w:basedOn w:val="H6"/>
    <w:next w:val="Normal"/>
    <w:qFormat/>
    <w:rsid w:val="00206B95"/>
    <w:pPr>
      <w:outlineLvl w:val="6"/>
    </w:pPr>
  </w:style>
  <w:style w:type="paragraph" w:styleId="Heading8">
    <w:name w:val="heading 8"/>
    <w:basedOn w:val="Heading1"/>
    <w:next w:val="Normal"/>
    <w:qFormat/>
    <w:rsid w:val="00206B9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06B9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206B95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206B95"/>
    <w:pPr>
      <w:ind w:left="1418" w:hanging="1418"/>
    </w:pPr>
  </w:style>
  <w:style w:type="paragraph" w:styleId="TOC8">
    <w:name w:val="toc 8"/>
    <w:basedOn w:val="TOC1"/>
    <w:semiHidden/>
    <w:rsid w:val="00206B9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06B9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rsid w:val="00206B95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206B95"/>
  </w:style>
  <w:style w:type="paragraph" w:styleId="Header">
    <w:name w:val="header"/>
    <w:rsid w:val="00206B95"/>
    <w:pPr>
      <w:widowControl w:val="0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rsid w:val="00206B95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semiHidden/>
    <w:rsid w:val="00206B95"/>
    <w:pPr>
      <w:ind w:left="1701" w:hanging="1701"/>
    </w:pPr>
  </w:style>
  <w:style w:type="paragraph" w:styleId="TOC4">
    <w:name w:val="toc 4"/>
    <w:basedOn w:val="TOC3"/>
    <w:uiPriority w:val="39"/>
    <w:rsid w:val="00206B95"/>
    <w:pPr>
      <w:ind w:left="1418" w:hanging="1418"/>
    </w:pPr>
  </w:style>
  <w:style w:type="paragraph" w:styleId="TOC3">
    <w:name w:val="toc 3"/>
    <w:basedOn w:val="TOC2"/>
    <w:uiPriority w:val="39"/>
    <w:rsid w:val="00206B95"/>
    <w:pPr>
      <w:ind w:left="1134" w:hanging="1134"/>
    </w:pPr>
  </w:style>
  <w:style w:type="paragraph" w:styleId="TOC2">
    <w:name w:val="toc 2"/>
    <w:basedOn w:val="TOC1"/>
    <w:uiPriority w:val="39"/>
    <w:rsid w:val="00206B95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206B95"/>
    <w:pPr>
      <w:keepLines/>
      <w:spacing w:after="0"/>
    </w:pPr>
  </w:style>
  <w:style w:type="paragraph" w:styleId="Index2">
    <w:name w:val="index 2"/>
    <w:basedOn w:val="Index1"/>
    <w:semiHidden/>
    <w:rsid w:val="00206B95"/>
    <w:pPr>
      <w:ind w:left="284"/>
    </w:pPr>
  </w:style>
  <w:style w:type="paragraph" w:customStyle="1" w:styleId="TT">
    <w:name w:val="TT"/>
    <w:basedOn w:val="Heading1"/>
    <w:next w:val="Normal"/>
    <w:rsid w:val="00206B95"/>
    <w:pPr>
      <w:outlineLvl w:val="9"/>
    </w:pPr>
  </w:style>
  <w:style w:type="paragraph" w:styleId="Footer">
    <w:name w:val="footer"/>
    <w:basedOn w:val="Header"/>
    <w:rsid w:val="00206B95"/>
    <w:pPr>
      <w:jc w:val="center"/>
    </w:pPr>
    <w:rPr>
      <w:i/>
    </w:rPr>
  </w:style>
  <w:style w:type="character" w:styleId="FootnoteReference">
    <w:name w:val="footnote reference"/>
    <w:semiHidden/>
    <w:rsid w:val="00206B95"/>
    <w:rPr>
      <w:b/>
      <w:position w:val="6"/>
      <w:sz w:val="16"/>
    </w:rPr>
  </w:style>
  <w:style w:type="paragraph" w:styleId="FootnoteText">
    <w:name w:val="footnote text"/>
    <w:basedOn w:val="Normal"/>
    <w:semiHidden/>
    <w:rsid w:val="00206B95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206B95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206B95"/>
    <w:pPr>
      <w:keepLines/>
      <w:ind w:left="1135" w:hanging="851"/>
    </w:pPr>
  </w:style>
  <w:style w:type="paragraph" w:customStyle="1" w:styleId="PL">
    <w:name w:val="PL"/>
    <w:rsid w:val="00206B9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206B95"/>
    <w:pPr>
      <w:jc w:val="right"/>
    </w:pPr>
  </w:style>
  <w:style w:type="paragraph" w:customStyle="1" w:styleId="TAL">
    <w:name w:val="TAL"/>
    <w:basedOn w:val="Normal"/>
    <w:rsid w:val="00206B95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206B95"/>
    <w:pPr>
      <w:ind w:left="851"/>
    </w:pPr>
  </w:style>
  <w:style w:type="paragraph" w:styleId="ListNumber">
    <w:name w:val="List Number"/>
    <w:basedOn w:val="List"/>
    <w:rsid w:val="00206B95"/>
  </w:style>
  <w:style w:type="paragraph" w:styleId="List">
    <w:name w:val="List"/>
    <w:basedOn w:val="Normal"/>
    <w:rsid w:val="00206B95"/>
    <w:pPr>
      <w:ind w:left="568" w:hanging="284"/>
    </w:pPr>
  </w:style>
  <w:style w:type="paragraph" w:customStyle="1" w:styleId="TAH">
    <w:name w:val="TAH"/>
    <w:basedOn w:val="TAC"/>
    <w:rsid w:val="00206B95"/>
    <w:rPr>
      <w:b/>
    </w:rPr>
  </w:style>
  <w:style w:type="paragraph" w:customStyle="1" w:styleId="TAC">
    <w:name w:val="TAC"/>
    <w:basedOn w:val="TAL"/>
    <w:rsid w:val="00206B95"/>
    <w:pPr>
      <w:jc w:val="center"/>
    </w:pPr>
  </w:style>
  <w:style w:type="paragraph" w:customStyle="1" w:styleId="LD">
    <w:name w:val="LD"/>
    <w:rsid w:val="00206B95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rsid w:val="00206B95"/>
    <w:pPr>
      <w:keepLines/>
      <w:ind w:left="1702" w:hanging="1418"/>
    </w:pPr>
  </w:style>
  <w:style w:type="paragraph" w:customStyle="1" w:styleId="FP">
    <w:name w:val="FP"/>
    <w:basedOn w:val="Normal"/>
    <w:rsid w:val="00206B95"/>
    <w:pPr>
      <w:spacing w:after="0"/>
    </w:pPr>
  </w:style>
  <w:style w:type="paragraph" w:customStyle="1" w:styleId="NW">
    <w:name w:val="NW"/>
    <w:basedOn w:val="NO"/>
    <w:rsid w:val="00206B95"/>
    <w:pPr>
      <w:spacing w:after="0"/>
    </w:pPr>
  </w:style>
  <w:style w:type="paragraph" w:customStyle="1" w:styleId="EW">
    <w:name w:val="EW"/>
    <w:basedOn w:val="EX"/>
    <w:rsid w:val="00206B95"/>
    <w:pPr>
      <w:spacing w:after="0"/>
    </w:pPr>
  </w:style>
  <w:style w:type="paragraph" w:customStyle="1" w:styleId="B1">
    <w:name w:val="B1"/>
    <w:basedOn w:val="List"/>
    <w:link w:val="B1Char"/>
    <w:rsid w:val="00206B95"/>
  </w:style>
  <w:style w:type="paragraph" w:styleId="TOC6">
    <w:name w:val="toc 6"/>
    <w:basedOn w:val="TOC5"/>
    <w:next w:val="Normal"/>
    <w:semiHidden/>
    <w:rsid w:val="00206B95"/>
    <w:pPr>
      <w:ind w:left="1985" w:hanging="1985"/>
    </w:pPr>
  </w:style>
  <w:style w:type="paragraph" w:styleId="TOC7">
    <w:name w:val="toc 7"/>
    <w:basedOn w:val="TOC6"/>
    <w:next w:val="Normal"/>
    <w:semiHidden/>
    <w:rsid w:val="00206B95"/>
    <w:pPr>
      <w:ind w:left="2268" w:hanging="2268"/>
    </w:pPr>
  </w:style>
  <w:style w:type="paragraph" w:styleId="ListBullet2">
    <w:name w:val="List Bullet 2"/>
    <w:basedOn w:val="ListBullet"/>
    <w:rsid w:val="00206B95"/>
    <w:pPr>
      <w:ind w:left="851"/>
    </w:pPr>
  </w:style>
  <w:style w:type="paragraph" w:styleId="ListBullet">
    <w:name w:val="List Bullet"/>
    <w:basedOn w:val="List"/>
    <w:rsid w:val="00206B95"/>
  </w:style>
  <w:style w:type="paragraph" w:customStyle="1" w:styleId="EditorsNote">
    <w:name w:val="Editor's Note"/>
    <w:aliases w:val="EN"/>
    <w:basedOn w:val="NO"/>
    <w:link w:val="EditorsNoteChar"/>
    <w:qFormat/>
    <w:rsid w:val="00206B95"/>
    <w:rPr>
      <w:color w:val="FF0000"/>
    </w:rPr>
  </w:style>
  <w:style w:type="paragraph" w:customStyle="1" w:styleId="TH">
    <w:name w:val="TH"/>
    <w:basedOn w:val="Normal"/>
    <w:rsid w:val="00206B9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206B9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206B9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rsid w:val="00206B9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206B9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rsid w:val="00206B95"/>
    <w:pPr>
      <w:ind w:left="851" w:hanging="851"/>
    </w:pPr>
  </w:style>
  <w:style w:type="paragraph" w:customStyle="1" w:styleId="ZH">
    <w:name w:val="ZH"/>
    <w:rsid w:val="00206B95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rsid w:val="00206B95"/>
    <w:pPr>
      <w:keepNext w:val="0"/>
      <w:spacing w:before="0" w:after="240"/>
    </w:pPr>
  </w:style>
  <w:style w:type="paragraph" w:customStyle="1" w:styleId="ZG">
    <w:name w:val="ZG"/>
    <w:rsid w:val="00206B95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Bullet3">
    <w:name w:val="List Bullet 3"/>
    <w:basedOn w:val="ListBullet2"/>
    <w:rsid w:val="00206B95"/>
    <w:pPr>
      <w:ind w:left="1135"/>
    </w:pPr>
  </w:style>
  <w:style w:type="paragraph" w:styleId="List2">
    <w:name w:val="List 2"/>
    <w:basedOn w:val="List"/>
    <w:rsid w:val="00206B95"/>
    <w:pPr>
      <w:ind w:left="851"/>
    </w:pPr>
  </w:style>
  <w:style w:type="paragraph" w:styleId="List3">
    <w:name w:val="List 3"/>
    <w:basedOn w:val="List2"/>
    <w:rsid w:val="00206B95"/>
    <w:pPr>
      <w:ind w:left="1135"/>
    </w:pPr>
  </w:style>
  <w:style w:type="paragraph" w:styleId="List4">
    <w:name w:val="List 4"/>
    <w:basedOn w:val="List3"/>
    <w:rsid w:val="00206B95"/>
    <w:pPr>
      <w:ind w:left="1418"/>
    </w:pPr>
  </w:style>
  <w:style w:type="paragraph" w:styleId="List5">
    <w:name w:val="List 5"/>
    <w:basedOn w:val="List4"/>
    <w:rsid w:val="00206B95"/>
    <w:pPr>
      <w:ind w:left="1702"/>
    </w:pPr>
  </w:style>
  <w:style w:type="paragraph" w:styleId="ListBullet4">
    <w:name w:val="List Bullet 4"/>
    <w:basedOn w:val="ListBullet3"/>
    <w:rsid w:val="00206B95"/>
    <w:pPr>
      <w:ind w:left="1418"/>
    </w:pPr>
  </w:style>
  <w:style w:type="paragraph" w:styleId="ListBullet5">
    <w:name w:val="List Bullet 5"/>
    <w:basedOn w:val="ListBullet4"/>
    <w:rsid w:val="00206B95"/>
    <w:pPr>
      <w:ind w:left="1702"/>
    </w:pPr>
  </w:style>
  <w:style w:type="paragraph" w:customStyle="1" w:styleId="B2">
    <w:name w:val="B2"/>
    <w:basedOn w:val="List2"/>
    <w:rsid w:val="00206B95"/>
  </w:style>
  <w:style w:type="paragraph" w:customStyle="1" w:styleId="B3">
    <w:name w:val="B3"/>
    <w:basedOn w:val="List3"/>
    <w:rsid w:val="00206B95"/>
  </w:style>
  <w:style w:type="paragraph" w:customStyle="1" w:styleId="B4">
    <w:name w:val="B4"/>
    <w:basedOn w:val="List4"/>
    <w:rsid w:val="00206B95"/>
  </w:style>
  <w:style w:type="paragraph" w:customStyle="1" w:styleId="B5">
    <w:name w:val="B5"/>
    <w:basedOn w:val="List5"/>
    <w:rsid w:val="00206B95"/>
  </w:style>
  <w:style w:type="paragraph" w:customStyle="1" w:styleId="ZTD">
    <w:name w:val="ZTD"/>
    <w:basedOn w:val="ZB"/>
    <w:rsid w:val="00206B95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206B95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206B95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206B95"/>
    <w:pPr>
      <w:ind w:left="851"/>
    </w:pPr>
  </w:style>
  <w:style w:type="paragraph" w:customStyle="1" w:styleId="INDENT2">
    <w:name w:val="INDENT2"/>
    <w:basedOn w:val="Normal"/>
    <w:rsid w:val="00206B95"/>
    <w:pPr>
      <w:ind w:left="1135" w:hanging="284"/>
    </w:pPr>
  </w:style>
  <w:style w:type="paragraph" w:customStyle="1" w:styleId="INDENT3">
    <w:name w:val="INDENT3"/>
    <w:basedOn w:val="Normal"/>
    <w:rsid w:val="00206B95"/>
    <w:pPr>
      <w:ind w:left="1701" w:hanging="567"/>
    </w:pPr>
  </w:style>
  <w:style w:type="paragraph" w:customStyle="1" w:styleId="FigureTitle">
    <w:name w:val="Figure_Title"/>
    <w:basedOn w:val="Normal"/>
    <w:next w:val="Normal"/>
    <w:rsid w:val="00206B9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206B95"/>
    <w:pPr>
      <w:keepNext/>
      <w:keepLines/>
    </w:pPr>
    <w:rPr>
      <w:b/>
    </w:rPr>
  </w:style>
  <w:style w:type="paragraph" w:customStyle="1" w:styleId="enumlev2">
    <w:name w:val="enumlev2"/>
    <w:basedOn w:val="Normal"/>
    <w:rsid w:val="00206B95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206B95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206B95"/>
    <w:pPr>
      <w:spacing w:before="120" w:after="120"/>
    </w:pPr>
    <w:rPr>
      <w:b/>
    </w:rPr>
  </w:style>
  <w:style w:type="character" w:styleId="Hyperlink">
    <w:name w:val="Hyperlink"/>
    <w:rsid w:val="00206B95"/>
    <w:rPr>
      <w:color w:val="0000FF"/>
      <w:u w:val="single"/>
    </w:rPr>
  </w:style>
  <w:style w:type="character" w:styleId="FollowedHyperlink">
    <w:name w:val="FollowedHyperlink"/>
    <w:rsid w:val="00206B95"/>
    <w:rPr>
      <w:color w:val="800080"/>
      <w:u w:val="single"/>
    </w:rPr>
  </w:style>
  <w:style w:type="paragraph" w:styleId="DocumentMap">
    <w:name w:val="Document Map"/>
    <w:basedOn w:val="Normal"/>
    <w:semiHidden/>
    <w:rsid w:val="00206B95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206B95"/>
    <w:rPr>
      <w:rFonts w:ascii="Courier New" w:hAnsi="Courier New"/>
      <w:lang w:val="nb-NO"/>
    </w:rPr>
  </w:style>
  <w:style w:type="paragraph" w:customStyle="1" w:styleId="TAJ">
    <w:name w:val="TAJ"/>
    <w:basedOn w:val="TH"/>
    <w:rsid w:val="00206B95"/>
  </w:style>
  <w:style w:type="paragraph" w:styleId="BodyText">
    <w:name w:val="Body Text"/>
    <w:basedOn w:val="Normal"/>
    <w:rsid w:val="00206B95"/>
  </w:style>
  <w:style w:type="character" w:styleId="CommentReference">
    <w:name w:val="annotation reference"/>
    <w:semiHidden/>
    <w:rsid w:val="00206B95"/>
    <w:rPr>
      <w:sz w:val="16"/>
    </w:rPr>
  </w:style>
  <w:style w:type="paragraph" w:customStyle="1" w:styleId="Guidance">
    <w:name w:val="Guidance"/>
    <w:basedOn w:val="Normal"/>
    <w:rsid w:val="00206B95"/>
    <w:rPr>
      <w:i/>
      <w:color w:val="0000FF"/>
    </w:rPr>
  </w:style>
  <w:style w:type="paragraph" w:styleId="CommentText">
    <w:name w:val="annotation text"/>
    <w:basedOn w:val="Normal"/>
    <w:link w:val="CommentTextChar"/>
    <w:semiHidden/>
    <w:rsid w:val="00206B95"/>
  </w:style>
  <w:style w:type="character" w:customStyle="1" w:styleId="Heading2Char">
    <w:name w:val="Heading 2 Char"/>
    <w:link w:val="Heading2"/>
    <w:rsid w:val="005F378D"/>
    <w:rPr>
      <w:rFonts w:ascii="Arial" w:hAnsi="Arial"/>
      <w:sz w:val="32"/>
      <w:lang w:val="en-GB"/>
    </w:rPr>
  </w:style>
  <w:style w:type="paragraph" w:styleId="BalloonText">
    <w:name w:val="Balloon Text"/>
    <w:basedOn w:val="Normal"/>
    <w:link w:val="BalloonTextChar"/>
    <w:rsid w:val="00C9651A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C9651A"/>
    <w:rPr>
      <w:rFonts w:ascii="Tahoma" w:hAnsi="Tahoma" w:cs="Tahoma"/>
      <w:sz w:val="16"/>
      <w:szCs w:val="16"/>
      <w:lang w:eastAsia="en-US"/>
    </w:rPr>
  </w:style>
  <w:style w:type="character" w:customStyle="1" w:styleId="CommentTextChar">
    <w:name w:val="Comment Text Char"/>
    <w:link w:val="CommentText"/>
    <w:semiHidden/>
    <w:rsid w:val="008F7A8C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887788"/>
    <w:pPr>
      <w:spacing w:after="0"/>
      <w:ind w:firstLineChars="200" w:firstLine="420"/>
    </w:pPr>
    <w:rPr>
      <w:rFonts w:ascii="SimSun" w:hAnsi="SimSun" w:cs="SimSun"/>
      <w:sz w:val="24"/>
      <w:szCs w:val="24"/>
      <w:lang w:val="en-US" w:eastAsia="zh-CN"/>
    </w:rPr>
  </w:style>
  <w:style w:type="character" w:customStyle="1" w:styleId="B1Char">
    <w:name w:val="B1 Char"/>
    <w:link w:val="B1"/>
    <w:rsid w:val="000678A1"/>
    <w:rPr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3F2871"/>
    <w:rPr>
      <w:color w:val="FF0000"/>
      <w:lang w:val="en-GB" w:eastAsia="en-US"/>
    </w:rPr>
  </w:style>
  <w:style w:type="character" w:customStyle="1" w:styleId="NOChar">
    <w:name w:val="NO Char"/>
    <w:link w:val="NO"/>
    <w:rsid w:val="00D95192"/>
    <w:rPr>
      <w:lang w:val="en-GB" w:eastAsia="en-US"/>
    </w:rPr>
  </w:style>
  <w:style w:type="character" w:customStyle="1" w:styleId="Heading4Char">
    <w:name w:val="Heading 4 Char"/>
    <w:link w:val="Heading4"/>
    <w:rsid w:val="00FF741D"/>
    <w:rPr>
      <w:rFonts w:ascii="Arial" w:hAnsi="Arial"/>
      <w:sz w:val="24"/>
      <w:lang w:val="en-GB"/>
    </w:rPr>
  </w:style>
  <w:style w:type="table" w:styleId="TableGrid">
    <w:name w:val="Table Grid"/>
    <w:basedOn w:val="TableNormal"/>
    <w:rsid w:val="00764A9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ommentSubject">
    <w:name w:val="annotation subject"/>
    <w:basedOn w:val="CommentText"/>
    <w:next w:val="CommentText"/>
    <w:link w:val="CommentSubjectChar"/>
    <w:rsid w:val="00F34A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34AFE"/>
    <w:rPr>
      <w:b/>
      <w:bCs/>
    </w:rPr>
  </w:style>
  <w:style w:type="paragraph" w:styleId="Revision">
    <w:name w:val="Revision"/>
    <w:hidden/>
    <w:uiPriority w:val="99"/>
    <w:semiHidden/>
    <w:rsid w:val="00F34AFE"/>
    <w:rPr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628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837363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46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E5043D-3B0A-4ACD-A60D-5E221CE1DE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1616</Words>
  <Characters>9212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ab.cde</vt:lpstr>
    </vt:vector>
  </TitlesOfParts>
  <Company>Vodafone</Company>
  <LinksUpToDate>false</LinksUpToDate>
  <CharactersWithSpaces>10807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CMCC</dc:creator>
  <cp:keywords>&lt;keyword[, keyword]&gt;</cp:keywords>
  <cp:lastModifiedBy>bcovell1</cp:lastModifiedBy>
  <cp:revision>3</cp:revision>
  <dcterms:created xsi:type="dcterms:W3CDTF">2016-08-12T18:27:00Z</dcterms:created>
  <dcterms:modified xsi:type="dcterms:W3CDTF">2016-08-12T18:28:00Z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-1970233364</vt:i4>
  </property>
  <property fmtid="{D5CDD505-2E9C-101B-9397-08002B2CF9AE}" pid="3" name="_NewReviewCycle">
    <vt:lpwstr/>
  </property>
  <property fmtid="{D5CDD505-2E9C-101B-9397-08002B2CF9AE}" pid="4" name="_EmailSubject">
    <vt:lpwstr>[SA1#5G] draft TRs for mIoT: skeleton TR and "scope and overview"</vt:lpwstr>
  </property>
  <property fmtid="{D5CDD505-2E9C-101B-9397-08002B2CF9AE}" pid="5" name="_AuthorEmail">
    <vt:lpwstr>alice.li@vodafone.com</vt:lpwstr>
  </property>
  <property fmtid="{D5CDD505-2E9C-101B-9397-08002B2CF9AE}" pid="6" name="_AuthorEmailDisplayName">
    <vt:lpwstr>Li, Alice, Vodafone Group</vt:lpwstr>
  </property>
  <property fmtid="{D5CDD505-2E9C-101B-9397-08002B2CF9AE}" pid="7" name="_ReviewingToolsShownOnce">
    <vt:lpwstr/>
  </property>
</Properties>
</file>